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7EF7A" w14:textId="5D9EC034" w:rsidR="00BD0469" w:rsidRPr="002804F4" w:rsidRDefault="0063058A" w:rsidP="00A7136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04F4">
        <w:rPr>
          <w:rFonts w:ascii="Times New Roman" w:hAnsi="Times New Roman" w:cs="Times New Roman"/>
          <w:b/>
          <w:bCs/>
          <w:sz w:val="28"/>
          <w:szCs w:val="28"/>
        </w:rPr>
        <w:t xml:space="preserve">Остановится ли рост цен на </w:t>
      </w:r>
      <w:r w:rsidR="00BB72C2" w:rsidRPr="002804F4">
        <w:rPr>
          <w:rFonts w:ascii="Times New Roman" w:hAnsi="Times New Roman" w:cs="Times New Roman"/>
          <w:b/>
          <w:bCs/>
          <w:sz w:val="28"/>
          <w:szCs w:val="28"/>
        </w:rPr>
        <w:t>бензин</w:t>
      </w:r>
      <w:r w:rsidRPr="002804F4">
        <w:rPr>
          <w:rFonts w:ascii="Times New Roman" w:hAnsi="Times New Roman" w:cs="Times New Roman"/>
          <w:b/>
          <w:bCs/>
          <w:sz w:val="28"/>
          <w:szCs w:val="28"/>
        </w:rPr>
        <w:t xml:space="preserve"> в России</w:t>
      </w:r>
      <w:r w:rsidR="009F2D82" w:rsidRPr="002804F4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6E2ACF51" w14:textId="77777777" w:rsidR="00A71368" w:rsidRPr="002804F4" w:rsidRDefault="00A71368" w:rsidP="00A7136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6058DF" w14:textId="5268F8B3" w:rsidR="00A71368" w:rsidRPr="002804F4" w:rsidRDefault="00A71368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 xml:space="preserve">Прежде чем отвечать на вопрос, остановится ли рост цен на </w:t>
      </w:r>
      <w:r w:rsidR="00BB72C2" w:rsidRPr="002804F4">
        <w:rPr>
          <w:rFonts w:ascii="Times New Roman" w:hAnsi="Times New Roman" w:cs="Times New Roman"/>
          <w:sz w:val="28"/>
          <w:szCs w:val="28"/>
        </w:rPr>
        <w:t xml:space="preserve">бензин </w:t>
      </w:r>
      <w:r w:rsidRPr="002804F4">
        <w:rPr>
          <w:rFonts w:ascii="Times New Roman" w:hAnsi="Times New Roman" w:cs="Times New Roman"/>
          <w:sz w:val="28"/>
          <w:szCs w:val="28"/>
        </w:rPr>
        <w:t xml:space="preserve">в России, надо определить почему они растут. </w:t>
      </w:r>
    </w:p>
    <w:p w14:paraId="3A3E6C5B" w14:textId="77777777" w:rsidR="00417E8F" w:rsidRPr="002804F4" w:rsidRDefault="00417E8F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>Смотрите, значительную часть выручки предприятий, добывающих нефть, составляет налог на добычу полезных ископаемых. При этом, чем выше цена на баррель нефти на глобальном рынке и чем выше курс доллара в России, тем больше налог на добычу нефти российскими предприятиями.</w:t>
      </w:r>
    </w:p>
    <w:p w14:paraId="12801BB4" w14:textId="77777777" w:rsidR="006E62AB" w:rsidRDefault="00417E8F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>В этих условиях, выход один</w:t>
      </w:r>
      <w:r w:rsidR="00A56DBE" w:rsidRPr="002804F4">
        <w:rPr>
          <w:rFonts w:ascii="Times New Roman" w:hAnsi="Times New Roman" w:cs="Times New Roman"/>
          <w:sz w:val="28"/>
          <w:szCs w:val="28"/>
        </w:rPr>
        <w:t xml:space="preserve">: наращивать экспорт нефти, благо таможенные платежи уменьшаются в результате придуманного </w:t>
      </w:r>
      <w:r w:rsidR="009F2D82" w:rsidRPr="002804F4">
        <w:rPr>
          <w:rFonts w:ascii="Times New Roman" w:hAnsi="Times New Roman" w:cs="Times New Roman"/>
          <w:sz w:val="28"/>
          <w:szCs w:val="28"/>
        </w:rPr>
        <w:t>олигархической властью</w:t>
      </w:r>
      <w:r w:rsidR="00A56DBE" w:rsidRPr="002804F4">
        <w:rPr>
          <w:rFonts w:ascii="Times New Roman" w:hAnsi="Times New Roman" w:cs="Times New Roman"/>
          <w:sz w:val="28"/>
          <w:szCs w:val="28"/>
        </w:rPr>
        <w:t xml:space="preserve"> налогового маневра.</w:t>
      </w:r>
      <w:r w:rsidR="00BB72C2" w:rsidRPr="002804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AA6497" w14:textId="5A3A87FF" w:rsidR="00B67AB3" w:rsidRPr="002804F4" w:rsidRDefault="00A56DBE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>А раз количество нефти</w:t>
      </w:r>
      <w:r w:rsidR="00B67AB3" w:rsidRPr="002804F4">
        <w:rPr>
          <w:rFonts w:ascii="Times New Roman" w:hAnsi="Times New Roman" w:cs="Times New Roman"/>
          <w:sz w:val="28"/>
          <w:szCs w:val="28"/>
        </w:rPr>
        <w:t>,</w:t>
      </w:r>
      <w:r w:rsidRPr="002804F4">
        <w:rPr>
          <w:rFonts w:ascii="Times New Roman" w:hAnsi="Times New Roman" w:cs="Times New Roman"/>
          <w:sz w:val="28"/>
          <w:szCs w:val="28"/>
        </w:rPr>
        <w:t xml:space="preserve"> остающейся в России</w:t>
      </w:r>
      <w:r w:rsidR="00B67AB3" w:rsidRPr="002804F4">
        <w:rPr>
          <w:rFonts w:ascii="Times New Roman" w:hAnsi="Times New Roman" w:cs="Times New Roman"/>
          <w:sz w:val="28"/>
          <w:szCs w:val="28"/>
        </w:rPr>
        <w:t>,</w:t>
      </w:r>
      <w:r w:rsidRPr="002804F4">
        <w:rPr>
          <w:rFonts w:ascii="Times New Roman" w:hAnsi="Times New Roman" w:cs="Times New Roman"/>
          <w:sz w:val="28"/>
          <w:szCs w:val="28"/>
        </w:rPr>
        <w:t xml:space="preserve"> уменьшается,</w:t>
      </w:r>
      <w:r w:rsidR="00B67AB3" w:rsidRPr="002804F4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Pr="002804F4">
        <w:rPr>
          <w:rFonts w:ascii="Times New Roman" w:hAnsi="Times New Roman" w:cs="Times New Roman"/>
          <w:sz w:val="28"/>
          <w:szCs w:val="28"/>
        </w:rPr>
        <w:t xml:space="preserve"> увеличивается</w:t>
      </w:r>
      <w:r w:rsidR="00B67AB3" w:rsidRPr="002804F4">
        <w:rPr>
          <w:rFonts w:ascii="Times New Roman" w:hAnsi="Times New Roman" w:cs="Times New Roman"/>
          <w:sz w:val="28"/>
          <w:szCs w:val="28"/>
        </w:rPr>
        <w:t xml:space="preserve"> внутренняя</w:t>
      </w:r>
      <w:r w:rsidRPr="002804F4">
        <w:rPr>
          <w:rFonts w:ascii="Times New Roman" w:hAnsi="Times New Roman" w:cs="Times New Roman"/>
          <w:sz w:val="28"/>
          <w:szCs w:val="28"/>
        </w:rPr>
        <w:t xml:space="preserve"> цена на нефть, чтобы товарную массу привести в соответствие с денежной. </w:t>
      </w:r>
      <w:r w:rsidR="00B67AB3" w:rsidRPr="002804F4">
        <w:rPr>
          <w:rFonts w:ascii="Times New Roman" w:hAnsi="Times New Roman" w:cs="Times New Roman"/>
          <w:sz w:val="28"/>
          <w:szCs w:val="28"/>
        </w:rPr>
        <w:t>Нефть</w:t>
      </w:r>
      <w:r w:rsidRPr="002804F4">
        <w:rPr>
          <w:rFonts w:ascii="Times New Roman" w:hAnsi="Times New Roman" w:cs="Times New Roman"/>
          <w:sz w:val="28"/>
          <w:szCs w:val="28"/>
        </w:rPr>
        <w:t xml:space="preserve"> </w:t>
      </w:r>
      <w:r w:rsidR="00B67AB3" w:rsidRPr="002804F4">
        <w:rPr>
          <w:rFonts w:ascii="Times New Roman" w:hAnsi="Times New Roman" w:cs="Times New Roman"/>
          <w:sz w:val="28"/>
          <w:szCs w:val="28"/>
        </w:rPr>
        <w:t>– единственное сырье для нефтепродуктов, поэтому растет внутренняя цена на нефть – растут цены на бензин.</w:t>
      </w:r>
    </w:p>
    <w:p w14:paraId="1D8C6F56" w14:textId="77777777" w:rsidR="006E62AB" w:rsidRDefault="00B67AB3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>Может быть вс</w:t>
      </w:r>
      <w:r w:rsidR="00047017" w:rsidRPr="002804F4">
        <w:rPr>
          <w:rFonts w:ascii="Times New Roman" w:hAnsi="Times New Roman" w:cs="Times New Roman"/>
          <w:sz w:val="28"/>
          <w:szCs w:val="28"/>
        </w:rPr>
        <w:t>ё</w:t>
      </w:r>
      <w:r w:rsidR="00DF11F4" w:rsidRPr="002804F4">
        <w:rPr>
          <w:rFonts w:ascii="Times New Roman" w:hAnsi="Times New Roman" w:cs="Times New Roman"/>
          <w:sz w:val="28"/>
          <w:szCs w:val="28"/>
        </w:rPr>
        <w:t xml:space="preserve"> -</w:t>
      </w:r>
      <w:r w:rsidRPr="002804F4">
        <w:rPr>
          <w:rFonts w:ascii="Times New Roman" w:hAnsi="Times New Roman" w:cs="Times New Roman"/>
          <w:sz w:val="28"/>
          <w:szCs w:val="28"/>
        </w:rPr>
        <w:t xml:space="preserve"> по</w:t>
      </w:r>
      <w:r w:rsidR="00DF11F4" w:rsidRPr="002804F4">
        <w:rPr>
          <w:rFonts w:ascii="Times New Roman" w:hAnsi="Times New Roman" w:cs="Times New Roman"/>
          <w:sz w:val="28"/>
          <w:szCs w:val="28"/>
        </w:rPr>
        <w:t>-</w:t>
      </w:r>
      <w:r w:rsidRPr="002804F4">
        <w:rPr>
          <w:rFonts w:ascii="Times New Roman" w:hAnsi="Times New Roman" w:cs="Times New Roman"/>
          <w:sz w:val="28"/>
          <w:szCs w:val="28"/>
        </w:rPr>
        <w:t xml:space="preserve">другому, когда </w:t>
      </w:r>
      <w:r w:rsidR="002F3903" w:rsidRPr="002804F4">
        <w:rPr>
          <w:rFonts w:ascii="Times New Roman" w:hAnsi="Times New Roman" w:cs="Times New Roman"/>
          <w:sz w:val="28"/>
          <w:szCs w:val="28"/>
        </w:rPr>
        <w:t xml:space="preserve">цена </w:t>
      </w:r>
      <w:r w:rsidR="00DF11F4" w:rsidRPr="002804F4">
        <w:rPr>
          <w:rFonts w:ascii="Times New Roman" w:hAnsi="Times New Roman" w:cs="Times New Roman"/>
          <w:sz w:val="28"/>
          <w:szCs w:val="28"/>
        </w:rPr>
        <w:t>на баррель нефти на глобальном рынке падает</w:t>
      </w:r>
      <w:r w:rsidR="00047017" w:rsidRPr="002804F4">
        <w:rPr>
          <w:rFonts w:ascii="Times New Roman" w:hAnsi="Times New Roman" w:cs="Times New Roman"/>
          <w:sz w:val="28"/>
          <w:szCs w:val="28"/>
        </w:rPr>
        <w:t>?</w:t>
      </w:r>
      <w:r w:rsidR="00DF11F4" w:rsidRPr="002804F4">
        <w:rPr>
          <w:rFonts w:ascii="Times New Roman" w:hAnsi="Times New Roman" w:cs="Times New Roman"/>
          <w:sz w:val="28"/>
          <w:szCs w:val="28"/>
        </w:rPr>
        <w:t xml:space="preserve"> В</w:t>
      </w:r>
      <w:r w:rsidR="00417E8F" w:rsidRPr="002804F4">
        <w:rPr>
          <w:rFonts w:ascii="Times New Roman" w:hAnsi="Times New Roman" w:cs="Times New Roman"/>
          <w:sz w:val="28"/>
          <w:szCs w:val="28"/>
        </w:rPr>
        <w:t xml:space="preserve"> </w:t>
      </w:r>
      <w:r w:rsidR="00DF11F4" w:rsidRPr="002804F4">
        <w:rPr>
          <w:rFonts w:ascii="Times New Roman" w:hAnsi="Times New Roman" w:cs="Times New Roman"/>
          <w:sz w:val="28"/>
          <w:szCs w:val="28"/>
        </w:rPr>
        <w:t>2014-2015 годах она упала в 2 раза. Но в 2 раза повысился курс доллара и соответственно возрос налог на российские нефтедобывающие предприятия, потому что чем выше курс доллара в России, тем больше налог на добычу нефти российскими предприятиями.</w:t>
      </w:r>
      <w:r w:rsidR="005367CB" w:rsidRPr="002804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E1C64E" w14:textId="57B3889A" w:rsidR="00417E8F" w:rsidRPr="002804F4" w:rsidRDefault="005367CB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>Соответственно повышается внутренняя цена на нефть и нефтепродукты, компенсируя подорожание сырья для производства нефтепродуктов</w:t>
      </w:r>
      <w:r w:rsidR="00047017" w:rsidRPr="002804F4">
        <w:rPr>
          <w:rFonts w:ascii="Times New Roman" w:hAnsi="Times New Roman" w:cs="Times New Roman"/>
          <w:sz w:val="28"/>
          <w:szCs w:val="28"/>
        </w:rPr>
        <w:t>, что мы наблюдали в 2020 году и наблюдаем сейчас.</w:t>
      </w:r>
    </w:p>
    <w:p w14:paraId="45150AB0" w14:textId="7F779507" w:rsidR="005367CB" w:rsidRPr="002804F4" w:rsidRDefault="00082CD8" w:rsidP="00A7136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4F4">
        <w:rPr>
          <w:rFonts w:ascii="Times New Roman" w:hAnsi="Times New Roman" w:cs="Times New Roman"/>
          <w:sz w:val="28"/>
          <w:szCs w:val="28"/>
        </w:rPr>
        <w:t xml:space="preserve">Теперь о том, остановится ли рост цен на бензин? </w:t>
      </w:r>
      <w:r w:rsidR="005367CB" w:rsidRPr="002804F4">
        <w:rPr>
          <w:rFonts w:ascii="Times New Roman" w:hAnsi="Times New Roman" w:cs="Times New Roman"/>
          <w:sz w:val="28"/>
          <w:szCs w:val="28"/>
        </w:rPr>
        <w:t xml:space="preserve">Пока у власти </w:t>
      </w:r>
      <w:r w:rsidR="009F2D82" w:rsidRPr="002804F4">
        <w:rPr>
          <w:rFonts w:ascii="Times New Roman" w:hAnsi="Times New Roman" w:cs="Times New Roman"/>
          <w:sz w:val="28"/>
          <w:szCs w:val="28"/>
        </w:rPr>
        <w:t>власть, установившая данную схему всё возрастающего обогащения олигархов, не остановится.</w:t>
      </w:r>
    </w:p>
    <w:p w14:paraId="5C643E5E" w14:textId="77777777" w:rsidR="007E15D6" w:rsidRPr="002804F4" w:rsidRDefault="007E15D6" w:rsidP="007E1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71C246" w14:textId="32921770" w:rsidR="007E15D6" w:rsidRPr="002804F4" w:rsidRDefault="007E15D6" w:rsidP="007E15D6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28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Руководитель Сайта «Стратегия развития»</w:t>
      </w:r>
      <w:r w:rsidR="004100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 w:bidi="ru-RU"/>
        </w:rPr>
        <w:t xml:space="preserve"> </w:t>
      </w:r>
      <w:r w:rsidRPr="0028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(http://strategiyarazvitiya.ru/)</w:t>
      </w:r>
    </w:p>
    <w:p w14:paraId="5AAD174E" w14:textId="1A89B1BE" w:rsidR="007E15D6" w:rsidRPr="002804F4" w:rsidRDefault="007E15D6" w:rsidP="007E15D6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280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Тихонов Евгений Николаевич</w:t>
      </w:r>
    </w:p>
    <w:p w14:paraId="3D63F549" w14:textId="77777777" w:rsidR="007E15D6" w:rsidRPr="002804F4" w:rsidRDefault="007E15D6" w:rsidP="007E1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E15D6" w:rsidRPr="002804F4" w:rsidSect="002804F4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47017"/>
    <w:rsid w:val="00082CD8"/>
    <w:rsid w:val="002804F4"/>
    <w:rsid w:val="002F3903"/>
    <w:rsid w:val="00410049"/>
    <w:rsid w:val="00417E8F"/>
    <w:rsid w:val="005367CB"/>
    <w:rsid w:val="0063058A"/>
    <w:rsid w:val="006E62AB"/>
    <w:rsid w:val="007E15D6"/>
    <w:rsid w:val="009F2D82"/>
    <w:rsid w:val="00A4503D"/>
    <w:rsid w:val="00A56DBE"/>
    <w:rsid w:val="00A71368"/>
    <w:rsid w:val="00B67AB3"/>
    <w:rsid w:val="00BB72C2"/>
    <w:rsid w:val="00BC33D2"/>
    <w:rsid w:val="00BD0469"/>
    <w:rsid w:val="00C5207F"/>
    <w:rsid w:val="00DF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A4B3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2021-03-30T05:42:00Z</dcterms:created>
  <dcterms:modified xsi:type="dcterms:W3CDTF">2021-03-30T05:48:00Z</dcterms:modified>
</cp:coreProperties>
</file>