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623A5" w14:textId="044AC9D4" w:rsidR="008F0859" w:rsidRPr="000C7CB3" w:rsidRDefault="00C42CDB" w:rsidP="00C42CD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Hlk78303174"/>
      <w:r w:rsidRPr="000C7CB3">
        <w:rPr>
          <w:rFonts w:ascii="Times New Roman" w:hAnsi="Times New Roman"/>
          <w:b/>
          <w:bCs/>
          <w:sz w:val="28"/>
          <w:szCs w:val="28"/>
        </w:rPr>
        <w:t>Почему же в России разгоняется инфляция:</w:t>
      </w:r>
    </w:p>
    <w:bookmarkEnd w:id="0"/>
    <w:p w14:paraId="2AD25B44" w14:textId="77777777" w:rsidR="008F0859" w:rsidRPr="000C7CB3" w:rsidRDefault="008F0859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1A41B2" w14:textId="4350EB47" w:rsidR="006D774A" w:rsidRPr="000C7CB3" w:rsidRDefault="006D774A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B3">
        <w:rPr>
          <w:rFonts w:ascii="Times New Roman" w:hAnsi="Times New Roman"/>
          <w:sz w:val="28"/>
          <w:szCs w:val="28"/>
        </w:rPr>
        <w:t xml:space="preserve">Президент Путин на экономическом совещании 27 июля 2021 года констатировал, что </w:t>
      </w:r>
      <w:r w:rsidR="00C42CDB" w:rsidRPr="000C7CB3">
        <w:rPr>
          <w:rFonts w:ascii="Times New Roman" w:hAnsi="Times New Roman"/>
          <w:sz w:val="28"/>
          <w:szCs w:val="28"/>
        </w:rPr>
        <w:t>в России</w:t>
      </w:r>
      <w:r w:rsidRPr="000C7CB3">
        <w:rPr>
          <w:rFonts w:ascii="Times New Roman" w:hAnsi="Times New Roman"/>
          <w:sz w:val="28"/>
          <w:szCs w:val="28"/>
        </w:rPr>
        <w:t xml:space="preserve"> довольно быстрое восстановление ключевых секторов национальной экономики сопровождается ростом инфляции</w:t>
      </w:r>
      <w:r w:rsidR="00C42CDB" w:rsidRPr="000C7CB3">
        <w:rPr>
          <w:rFonts w:ascii="Times New Roman" w:hAnsi="Times New Roman"/>
          <w:sz w:val="28"/>
          <w:szCs w:val="28"/>
        </w:rPr>
        <w:t>.</w:t>
      </w:r>
    </w:p>
    <w:p w14:paraId="125EE913" w14:textId="0321DCAD" w:rsidR="00C42CDB" w:rsidRPr="000C7CB3" w:rsidRDefault="00C42CDB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B3">
        <w:rPr>
          <w:rFonts w:ascii="Times New Roman" w:hAnsi="Times New Roman"/>
          <w:sz w:val="28"/>
          <w:szCs w:val="28"/>
        </w:rPr>
        <w:t>Разберемся, от чего это происходит, казалось бы, рост производства должен</w:t>
      </w:r>
      <w:r w:rsidR="006C53B2" w:rsidRPr="000C7CB3">
        <w:rPr>
          <w:rFonts w:ascii="Times New Roman" w:hAnsi="Times New Roman"/>
          <w:sz w:val="28"/>
          <w:szCs w:val="28"/>
        </w:rPr>
        <w:t xml:space="preserve"> наоборот</w:t>
      </w:r>
      <w:r w:rsidRPr="000C7CB3">
        <w:rPr>
          <w:rFonts w:ascii="Times New Roman" w:hAnsi="Times New Roman"/>
          <w:sz w:val="28"/>
          <w:szCs w:val="28"/>
        </w:rPr>
        <w:t xml:space="preserve"> снижать в рыночной экономике цены.</w:t>
      </w:r>
    </w:p>
    <w:p w14:paraId="40439912" w14:textId="069C90C7" w:rsidR="00C42CDB" w:rsidRPr="000C7CB3" w:rsidRDefault="00C42CDB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B3">
        <w:rPr>
          <w:rFonts w:ascii="Times New Roman" w:hAnsi="Times New Roman"/>
          <w:sz w:val="28"/>
          <w:szCs w:val="28"/>
        </w:rPr>
        <w:t>Действительно, от чего зависят в нерегулируемой рыночной экономике внутренние цены?</w:t>
      </w:r>
    </w:p>
    <w:p w14:paraId="63040FF3" w14:textId="6EC9E9C6" w:rsidR="00232C11" w:rsidRPr="000C7CB3" w:rsidRDefault="00532EA1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B3">
        <w:rPr>
          <w:rFonts w:ascii="Times New Roman" w:hAnsi="Times New Roman"/>
          <w:sz w:val="28"/>
          <w:szCs w:val="28"/>
        </w:rPr>
        <w:t>Массе товаров</w:t>
      </w:r>
      <w:r w:rsidR="00232C11" w:rsidRPr="000C7CB3">
        <w:rPr>
          <w:rFonts w:ascii="Times New Roman" w:hAnsi="Times New Roman"/>
          <w:sz w:val="28"/>
          <w:szCs w:val="28"/>
        </w:rPr>
        <w:t xml:space="preserve"> в денежном выражении</w:t>
      </w:r>
      <w:r w:rsidRPr="000C7CB3">
        <w:rPr>
          <w:rFonts w:ascii="Times New Roman" w:hAnsi="Times New Roman"/>
          <w:sz w:val="28"/>
          <w:szCs w:val="28"/>
        </w:rPr>
        <w:t>, производимых в стране</w:t>
      </w:r>
      <w:r w:rsidR="00232C11" w:rsidRPr="000C7CB3">
        <w:rPr>
          <w:rFonts w:ascii="Times New Roman" w:hAnsi="Times New Roman"/>
          <w:sz w:val="28"/>
          <w:szCs w:val="28"/>
        </w:rPr>
        <w:t xml:space="preserve"> и ввозимых в нее, противостоит денежная масса в виде наличных и безналичных денег.</w:t>
      </w:r>
    </w:p>
    <w:p w14:paraId="2DE4CBB9" w14:textId="77777777" w:rsidR="00232C11" w:rsidRPr="000C7CB3" w:rsidRDefault="00232C11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B3">
        <w:rPr>
          <w:rFonts w:ascii="Times New Roman" w:hAnsi="Times New Roman"/>
          <w:sz w:val="28"/>
          <w:szCs w:val="28"/>
        </w:rPr>
        <w:t>Если они равны, в среднем цены не увеличиваются и не уменьшаются, хотя в каждом конкретном случае могут немного отклоняться в ту или другую сторону.</w:t>
      </w:r>
    </w:p>
    <w:p w14:paraId="3D684802" w14:textId="77777777" w:rsidR="00A602C6" w:rsidRPr="000C7CB3" w:rsidRDefault="00232C11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B3">
        <w:rPr>
          <w:rFonts w:ascii="Times New Roman" w:hAnsi="Times New Roman"/>
          <w:sz w:val="28"/>
          <w:szCs w:val="28"/>
        </w:rPr>
        <w:t>А если в страну ввозится товаров меньше, чем вывозится</w:t>
      </w:r>
      <w:r w:rsidR="00A602C6" w:rsidRPr="000C7CB3">
        <w:rPr>
          <w:rFonts w:ascii="Times New Roman" w:hAnsi="Times New Roman"/>
          <w:sz w:val="28"/>
          <w:szCs w:val="28"/>
        </w:rPr>
        <w:t>?</w:t>
      </w:r>
    </w:p>
    <w:p w14:paraId="67A9D50C" w14:textId="77777777" w:rsidR="008840B0" w:rsidRPr="000C7CB3" w:rsidRDefault="00A602C6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B3">
        <w:rPr>
          <w:rFonts w:ascii="Times New Roman" w:hAnsi="Times New Roman"/>
          <w:sz w:val="28"/>
          <w:szCs w:val="28"/>
        </w:rPr>
        <w:t>Тогда товарная масса уменьшится на соответствующую сумму, а денежная масса – на ту же сумму увеличится</w:t>
      </w:r>
      <w:r w:rsidR="006F608D" w:rsidRPr="000C7CB3">
        <w:rPr>
          <w:rFonts w:ascii="Times New Roman" w:hAnsi="Times New Roman"/>
          <w:sz w:val="28"/>
          <w:szCs w:val="28"/>
        </w:rPr>
        <w:t xml:space="preserve"> и</w:t>
      </w:r>
      <w:r w:rsidR="00C42CDB" w:rsidRPr="000C7CB3">
        <w:rPr>
          <w:rFonts w:ascii="Times New Roman" w:hAnsi="Times New Roman"/>
          <w:sz w:val="28"/>
          <w:szCs w:val="28"/>
        </w:rPr>
        <w:t xml:space="preserve"> внутренние</w:t>
      </w:r>
      <w:r w:rsidR="006F608D" w:rsidRPr="000C7CB3">
        <w:rPr>
          <w:rFonts w:ascii="Times New Roman" w:hAnsi="Times New Roman"/>
          <w:sz w:val="28"/>
          <w:szCs w:val="28"/>
        </w:rPr>
        <w:t xml:space="preserve"> цены пропорционально возрастут.</w:t>
      </w:r>
    </w:p>
    <w:p w14:paraId="649F395C" w14:textId="1CC47E44" w:rsidR="00A602C6" w:rsidRPr="000C7CB3" w:rsidRDefault="008840B0" w:rsidP="00953A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CB3">
        <w:rPr>
          <w:rFonts w:ascii="Times New Roman" w:hAnsi="Times New Roman"/>
          <w:sz w:val="28"/>
          <w:szCs w:val="28"/>
        </w:rPr>
        <w:t xml:space="preserve">Отсюда следует, что при росте производства инфляция разгоняется за счет еще большего вывоза </w:t>
      </w:r>
      <w:r w:rsidR="00062B06" w:rsidRPr="000C7CB3">
        <w:rPr>
          <w:rFonts w:ascii="Times New Roman" w:hAnsi="Times New Roman"/>
          <w:sz w:val="28"/>
          <w:szCs w:val="28"/>
        </w:rPr>
        <w:t>продукции из России: нефти, газа, металлов, продовольствия.</w:t>
      </w:r>
    </w:p>
    <w:p w14:paraId="78CF956A" w14:textId="5ACB19A9" w:rsidR="00E21660" w:rsidRPr="000C7CB3" w:rsidRDefault="00E21660" w:rsidP="00B402B7">
      <w:pPr>
        <w:pStyle w:val="a3"/>
        <w:jc w:val="both"/>
        <w:rPr>
          <w:szCs w:val="28"/>
        </w:rPr>
      </w:pPr>
    </w:p>
    <w:p w14:paraId="4EA40E6D" w14:textId="77777777" w:rsidR="00B402B7" w:rsidRPr="000C7CB3" w:rsidRDefault="00B402B7" w:rsidP="00B402B7">
      <w:pPr>
        <w:pStyle w:val="a3"/>
        <w:jc w:val="both"/>
        <w:rPr>
          <w:szCs w:val="28"/>
        </w:rPr>
      </w:pPr>
      <w:r w:rsidRPr="000C7CB3">
        <w:rPr>
          <w:szCs w:val="28"/>
        </w:rPr>
        <w:t>Руководитель Сайта «Стратегия развития»</w:t>
      </w:r>
    </w:p>
    <w:p w14:paraId="06CA3C73" w14:textId="77777777" w:rsidR="00B402B7" w:rsidRPr="000C7CB3" w:rsidRDefault="00B402B7" w:rsidP="00B402B7">
      <w:pPr>
        <w:pStyle w:val="a3"/>
        <w:jc w:val="both"/>
        <w:rPr>
          <w:szCs w:val="28"/>
        </w:rPr>
      </w:pPr>
      <w:r w:rsidRPr="000C7CB3">
        <w:rPr>
          <w:szCs w:val="28"/>
        </w:rPr>
        <w:t>(http://strategiyarazvitiya.ru/)</w:t>
      </w:r>
    </w:p>
    <w:p w14:paraId="177DBAE2" w14:textId="77777777" w:rsidR="00B402B7" w:rsidRPr="000C7CB3" w:rsidRDefault="00B402B7" w:rsidP="00B402B7">
      <w:pPr>
        <w:pStyle w:val="a3"/>
        <w:jc w:val="both"/>
        <w:rPr>
          <w:szCs w:val="28"/>
        </w:rPr>
      </w:pPr>
      <w:r w:rsidRPr="000C7CB3">
        <w:rPr>
          <w:szCs w:val="28"/>
        </w:rPr>
        <w:t>Тихонов Евгений Николаевич</w:t>
      </w:r>
    </w:p>
    <w:p w14:paraId="4D771EEE" w14:textId="73E545BE" w:rsidR="00B402B7" w:rsidRPr="000C7CB3" w:rsidRDefault="00B402B7" w:rsidP="00B402B7">
      <w:pPr>
        <w:pStyle w:val="a3"/>
        <w:jc w:val="both"/>
        <w:rPr>
          <w:szCs w:val="28"/>
        </w:rPr>
      </w:pPr>
    </w:p>
    <w:sectPr w:rsidR="00B402B7" w:rsidRPr="000C7CB3" w:rsidSect="008840B0">
      <w:head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B5180" w14:textId="77777777" w:rsidR="00102B1D" w:rsidRDefault="00102B1D" w:rsidP="001031CB">
      <w:pPr>
        <w:spacing w:after="0" w:line="240" w:lineRule="auto"/>
      </w:pPr>
      <w:r>
        <w:separator/>
      </w:r>
    </w:p>
  </w:endnote>
  <w:endnote w:type="continuationSeparator" w:id="0">
    <w:p w14:paraId="3894A6C6" w14:textId="77777777" w:rsidR="00102B1D" w:rsidRDefault="00102B1D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B5DBC" w14:textId="77777777" w:rsidR="00102B1D" w:rsidRDefault="00102B1D" w:rsidP="001031CB">
      <w:pPr>
        <w:spacing w:after="0" w:line="240" w:lineRule="auto"/>
      </w:pPr>
      <w:r>
        <w:separator/>
      </w:r>
    </w:p>
  </w:footnote>
  <w:footnote w:type="continuationSeparator" w:id="0">
    <w:p w14:paraId="581ECC2E" w14:textId="77777777" w:rsidR="00102B1D" w:rsidRDefault="00102B1D" w:rsidP="00103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967DE" w14:textId="77777777" w:rsidR="001031CB" w:rsidRDefault="001031C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04697">
      <w:rPr>
        <w:noProof/>
      </w:rPr>
      <w:t>4</w:t>
    </w:r>
    <w:r>
      <w:fldChar w:fldCharType="end"/>
    </w:r>
  </w:p>
  <w:p w14:paraId="71D2965F" w14:textId="77777777" w:rsidR="001031CB" w:rsidRDefault="001031C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AB4"/>
    <w:rsid w:val="00004A1E"/>
    <w:rsid w:val="000055CD"/>
    <w:rsid w:val="00007D37"/>
    <w:rsid w:val="00012466"/>
    <w:rsid w:val="00014B61"/>
    <w:rsid w:val="0002149D"/>
    <w:rsid w:val="0002319C"/>
    <w:rsid w:val="00023F24"/>
    <w:rsid w:val="000246C5"/>
    <w:rsid w:val="0004031E"/>
    <w:rsid w:val="00041213"/>
    <w:rsid w:val="000416E4"/>
    <w:rsid w:val="000510AA"/>
    <w:rsid w:val="00057C67"/>
    <w:rsid w:val="00062B06"/>
    <w:rsid w:val="00063090"/>
    <w:rsid w:val="00073833"/>
    <w:rsid w:val="00073B94"/>
    <w:rsid w:val="000765D1"/>
    <w:rsid w:val="00076D82"/>
    <w:rsid w:val="00076FB7"/>
    <w:rsid w:val="000819D0"/>
    <w:rsid w:val="000830F1"/>
    <w:rsid w:val="00096C15"/>
    <w:rsid w:val="00097D70"/>
    <w:rsid w:val="000A089C"/>
    <w:rsid w:val="000A1A68"/>
    <w:rsid w:val="000A7C34"/>
    <w:rsid w:val="000B74EB"/>
    <w:rsid w:val="000C14AC"/>
    <w:rsid w:val="000C4CED"/>
    <w:rsid w:val="000C7CB3"/>
    <w:rsid w:val="000D1127"/>
    <w:rsid w:val="000D27F7"/>
    <w:rsid w:val="000D6EFA"/>
    <w:rsid w:val="000E4ADC"/>
    <w:rsid w:val="000E4FC0"/>
    <w:rsid w:val="000F3807"/>
    <w:rsid w:val="00102B1D"/>
    <w:rsid w:val="00102E2A"/>
    <w:rsid w:val="001031CB"/>
    <w:rsid w:val="0010351A"/>
    <w:rsid w:val="001035B0"/>
    <w:rsid w:val="00103B80"/>
    <w:rsid w:val="00104A57"/>
    <w:rsid w:val="0011207D"/>
    <w:rsid w:val="00122041"/>
    <w:rsid w:val="0012501F"/>
    <w:rsid w:val="00125F4F"/>
    <w:rsid w:val="001305D2"/>
    <w:rsid w:val="0013124F"/>
    <w:rsid w:val="0013200E"/>
    <w:rsid w:val="001340DA"/>
    <w:rsid w:val="001344A4"/>
    <w:rsid w:val="001373F8"/>
    <w:rsid w:val="0014183B"/>
    <w:rsid w:val="0014254E"/>
    <w:rsid w:val="00144241"/>
    <w:rsid w:val="00150485"/>
    <w:rsid w:val="001545E9"/>
    <w:rsid w:val="00160F45"/>
    <w:rsid w:val="00163EA4"/>
    <w:rsid w:val="00171925"/>
    <w:rsid w:val="001747C6"/>
    <w:rsid w:val="001806C0"/>
    <w:rsid w:val="00182ACE"/>
    <w:rsid w:val="0018417B"/>
    <w:rsid w:val="00186F87"/>
    <w:rsid w:val="001935DA"/>
    <w:rsid w:val="0019688C"/>
    <w:rsid w:val="001A0EA5"/>
    <w:rsid w:val="001A159F"/>
    <w:rsid w:val="001A6396"/>
    <w:rsid w:val="001A6BEA"/>
    <w:rsid w:val="001B33D9"/>
    <w:rsid w:val="001C119A"/>
    <w:rsid w:val="001D3A00"/>
    <w:rsid w:val="001D5058"/>
    <w:rsid w:val="001E1585"/>
    <w:rsid w:val="001E352A"/>
    <w:rsid w:val="001F32E9"/>
    <w:rsid w:val="001F3BAA"/>
    <w:rsid w:val="001F72B9"/>
    <w:rsid w:val="00200BC0"/>
    <w:rsid w:val="002021BE"/>
    <w:rsid w:val="00203A95"/>
    <w:rsid w:val="00203E9A"/>
    <w:rsid w:val="00216671"/>
    <w:rsid w:val="002217DF"/>
    <w:rsid w:val="00222CE5"/>
    <w:rsid w:val="0022777A"/>
    <w:rsid w:val="00230246"/>
    <w:rsid w:val="0023049D"/>
    <w:rsid w:val="002310CF"/>
    <w:rsid w:val="00232C11"/>
    <w:rsid w:val="00235475"/>
    <w:rsid w:val="00240744"/>
    <w:rsid w:val="00256989"/>
    <w:rsid w:val="0025704F"/>
    <w:rsid w:val="00266415"/>
    <w:rsid w:val="00271CF4"/>
    <w:rsid w:val="00273CB7"/>
    <w:rsid w:val="0027492F"/>
    <w:rsid w:val="00277BE5"/>
    <w:rsid w:val="00280194"/>
    <w:rsid w:val="0028293E"/>
    <w:rsid w:val="00283104"/>
    <w:rsid w:val="0028399D"/>
    <w:rsid w:val="002847A6"/>
    <w:rsid w:val="002911CF"/>
    <w:rsid w:val="002A0B2C"/>
    <w:rsid w:val="002A1B1E"/>
    <w:rsid w:val="002A33ED"/>
    <w:rsid w:val="002A44C0"/>
    <w:rsid w:val="002A770F"/>
    <w:rsid w:val="002A7D6A"/>
    <w:rsid w:val="002B41D2"/>
    <w:rsid w:val="002B45B7"/>
    <w:rsid w:val="002B5EFC"/>
    <w:rsid w:val="002C1680"/>
    <w:rsid w:val="002C3DDB"/>
    <w:rsid w:val="002D573F"/>
    <w:rsid w:val="002E4D5C"/>
    <w:rsid w:val="002E655D"/>
    <w:rsid w:val="002F3319"/>
    <w:rsid w:val="002F3454"/>
    <w:rsid w:val="00307E67"/>
    <w:rsid w:val="00310215"/>
    <w:rsid w:val="0031057C"/>
    <w:rsid w:val="0031331B"/>
    <w:rsid w:val="00320994"/>
    <w:rsid w:val="003273DA"/>
    <w:rsid w:val="00333DB1"/>
    <w:rsid w:val="0033725E"/>
    <w:rsid w:val="00340187"/>
    <w:rsid w:val="00347888"/>
    <w:rsid w:val="00352E79"/>
    <w:rsid w:val="00355F91"/>
    <w:rsid w:val="003617DD"/>
    <w:rsid w:val="00361CC1"/>
    <w:rsid w:val="00362664"/>
    <w:rsid w:val="00365DA9"/>
    <w:rsid w:val="00367BFD"/>
    <w:rsid w:val="003701F7"/>
    <w:rsid w:val="0037354B"/>
    <w:rsid w:val="00376BEE"/>
    <w:rsid w:val="00376BF2"/>
    <w:rsid w:val="00380B78"/>
    <w:rsid w:val="00382409"/>
    <w:rsid w:val="00390ACE"/>
    <w:rsid w:val="00393410"/>
    <w:rsid w:val="00393E44"/>
    <w:rsid w:val="003A2A5A"/>
    <w:rsid w:val="003A3134"/>
    <w:rsid w:val="003A4728"/>
    <w:rsid w:val="003B315D"/>
    <w:rsid w:val="003C2915"/>
    <w:rsid w:val="003D34C3"/>
    <w:rsid w:val="003E1514"/>
    <w:rsid w:val="003E6716"/>
    <w:rsid w:val="003E7844"/>
    <w:rsid w:val="00400431"/>
    <w:rsid w:val="00411BF6"/>
    <w:rsid w:val="00411F9C"/>
    <w:rsid w:val="0042699E"/>
    <w:rsid w:val="004408AD"/>
    <w:rsid w:val="004459FF"/>
    <w:rsid w:val="004555D1"/>
    <w:rsid w:val="0046044E"/>
    <w:rsid w:val="00467D1A"/>
    <w:rsid w:val="0047155A"/>
    <w:rsid w:val="00472FAA"/>
    <w:rsid w:val="00473E9C"/>
    <w:rsid w:val="004759C1"/>
    <w:rsid w:val="00483A2B"/>
    <w:rsid w:val="00493D89"/>
    <w:rsid w:val="00496952"/>
    <w:rsid w:val="00496F78"/>
    <w:rsid w:val="00497138"/>
    <w:rsid w:val="00497F50"/>
    <w:rsid w:val="004A1574"/>
    <w:rsid w:val="004B2E42"/>
    <w:rsid w:val="004C1C74"/>
    <w:rsid w:val="004C245D"/>
    <w:rsid w:val="004C5D3F"/>
    <w:rsid w:val="004D35CC"/>
    <w:rsid w:val="004D5FB8"/>
    <w:rsid w:val="004E04A6"/>
    <w:rsid w:val="004E0DFE"/>
    <w:rsid w:val="004E202F"/>
    <w:rsid w:val="004E2A33"/>
    <w:rsid w:val="004E2D98"/>
    <w:rsid w:val="004E46FB"/>
    <w:rsid w:val="004F578E"/>
    <w:rsid w:val="004F6653"/>
    <w:rsid w:val="0050284B"/>
    <w:rsid w:val="00504D12"/>
    <w:rsid w:val="005050C5"/>
    <w:rsid w:val="005101D9"/>
    <w:rsid w:val="005104E7"/>
    <w:rsid w:val="00514D5D"/>
    <w:rsid w:val="00516764"/>
    <w:rsid w:val="005177D3"/>
    <w:rsid w:val="005219F7"/>
    <w:rsid w:val="00523E82"/>
    <w:rsid w:val="00532EA1"/>
    <w:rsid w:val="00555898"/>
    <w:rsid w:val="00560FB5"/>
    <w:rsid w:val="00585CEC"/>
    <w:rsid w:val="005900DB"/>
    <w:rsid w:val="00593921"/>
    <w:rsid w:val="005946C9"/>
    <w:rsid w:val="00594BFA"/>
    <w:rsid w:val="005A58EB"/>
    <w:rsid w:val="005A66C6"/>
    <w:rsid w:val="005A702A"/>
    <w:rsid w:val="005B09DE"/>
    <w:rsid w:val="005B3927"/>
    <w:rsid w:val="005C3949"/>
    <w:rsid w:val="005C3A69"/>
    <w:rsid w:val="005E16B3"/>
    <w:rsid w:val="005E4C8B"/>
    <w:rsid w:val="005E549F"/>
    <w:rsid w:val="005F1999"/>
    <w:rsid w:val="005F1DD3"/>
    <w:rsid w:val="005F2C9A"/>
    <w:rsid w:val="00604697"/>
    <w:rsid w:val="00605E64"/>
    <w:rsid w:val="00610992"/>
    <w:rsid w:val="0061105D"/>
    <w:rsid w:val="006125A3"/>
    <w:rsid w:val="00612A94"/>
    <w:rsid w:val="00613073"/>
    <w:rsid w:val="006139F0"/>
    <w:rsid w:val="00620CC5"/>
    <w:rsid w:val="00621C9E"/>
    <w:rsid w:val="006249C2"/>
    <w:rsid w:val="0062595B"/>
    <w:rsid w:val="00633607"/>
    <w:rsid w:val="00634E55"/>
    <w:rsid w:val="0063588E"/>
    <w:rsid w:val="006374D8"/>
    <w:rsid w:val="00640D00"/>
    <w:rsid w:val="0064723A"/>
    <w:rsid w:val="00650B19"/>
    <w:rsid w:val="00650D1D"/>
    <w:rsid w:val="006511D2"/>
    <w:rsid w:val="0065135D"/>
    <w:rsid w:val="006555E8"/>
    <w:rsid w:val="00660F7D"/>
    <w:rsid w:val="00662275"/>
    <w:rsid w:val="006631CF"/>
    <w:rsid w:val="006743A6"/>
    <w:rsid w:val="006757CA"/>
    <w:rsid w:val="006833A1"/>
    <w:rsid w:val="00684A77"/>
    <w:rsid w:val="00685E44"/>
    <w:rsid w:val="006953D6"/>
    <w:rsid w:val="00697945"/>
    <w:rsid w:val="006B1EA5"/>
    <w:rsid w:val="006C05B1"/>
    <w:rsid w:val="006C2381"/>
    <w:rsid w:val="006C265F"/>
    <w:rsid w:val="006C53B2"/>
    <w:rsid w:val="006D0997"/>
    <w:rsid w:val="006D38C2"/>
    <w:rsid w:val="006D774A"/>
    <w:rsid w:val="006E1C4F"/>
    <w:rsid w:val="006E273B"/>
    <w:rsid w:val="006E3949"/>
    <w:rsid w:val="006F0447"/>
    <w:rsid w:val="006F1FE6"/>
    <w:rsid w:val="006F608D"/>
    <w:rsid w:val="006F795C"/>
    <w:rsid w:val="00701063"/>
    <w:rsid w:val="00701C3F"/>
    <w:rsid w:val="0070508B"/>
    <w:rsid w:val="007071BB"/>
    <w:rsid w:val="00713491"/>
    <w:rsid w:val="007178B4"/>
    <w:rsid w:val="00720904"/>
    <w:rsid w:val="00721053"/>
    <w:rsid w:val="00724CAA"/>
    <w:rsid w:val="00724D43"/>
    <w:rsid w:val="00733789"/>
    <w:rsid w:val="00733CBC"/>
    <w:rsid w:val="0073485D"/>
    <w:rsid w:val="00737720"/>
    <w:rsid w:val="007418CB"/>
    <w:rsid w:val="00744BF2"/>
    <w:rsid w:val="0074644C"/>
    <w:rsid w:val="00746E43"/>
    <w:rsid w:val="00747B1C"/>
    <w:rsid w:val="00754293"/>
    <w:rsid w:val="007628F8"/>
    <w:rsid w:val="0076515C"/>
    <w:rsid w:val="00767BB0"/>
    <w:rsid w:val="00772BAA"/>
    <w:rsid w:val="00790BC5"/>
    <w:rsid w:val="00795E02"/>
    <w:rsid w:val="007A6FF8"/>
    <w:rsid w:val="007B12F6"/>
    <w:rsid w:val="007B75A6"/>
    <w:rsid w:val="007C4617"/>
    <w:rsid w:val="007C4BEF"/>
    <w:rsid w:val="007D04BB"/>
    <w:rsid w:val="007D32F2"/>
    <w:rsid w:val="007E147D"/>
    <w:rsid w:val="007E578A"/>
    <w:rsid w:val="007F2511"/>
    <w:rsid w:val="008035E3"/>
    <w:rsid w:val="008041C4"/>
    <w:rsid w:val="00810FE7"/>
    <w:rsid w:val="0081105A"/>
    <w:rsid w:val="00813B59"/>
    <w:rsid w:val="0082120E"/>
    <w:rsid w:val="00823FFF"/>
    <w:rsid w:val="00825286"/>
    <w:rsid w:val="00831EB2"/>
    <w:rsid w:val="00835477"/>
    <w:rsid w:val="00844F51"/>
    <w:rsid w:val="00845AD0"/>
    <w:rsid w:val="00846D68"/>
    <w:rsid w:val="00851BE2"/>
    <w:rsid w:val="008552E1"/>
    <w:rsid w:val="008639E3"/>
    <w:rsid w:val="0086688E"/>
    <w:rsid w:val="00872460"/>
    <w:rsid w:val="00875428"/>
    <w:rsid w:val="00880005"/>
    <w:rsid w:val="008840B0"/>
    <w:rsid w:val="008845AD"/>
    <w:rsid w:val="00886B8B"/>
    <w:rsid w:val="008905FE"/>
    <w:rsid w:val="00896083"/>
    <w:rsid w:val="008B001C"/>
    <w:rsid w:val="008C16E7"/>
    <w:rsid w:val="008C7B40"/>
    <w:rsid w:val="008D0DCA"/>
    <w:rsid w:val="008D53AB"/>
    <w:rsid w:val="008D5CEB"/>
    <w:rsid w:val="008E5336"/>
    <w:rsid w:val="008E57BD"/>
    <w:rsid w:val="008E70D9"/>
    <w:rsid w:val="008E7336"/>
    <w:rsid w:val="008E778D"/>
    <w:rsid w:val="008F0859"/>
    <w:rsid w:val="00900E24"/>
    <w:rsid w:val="009067C9"/>
    <w:rsid w:val="00906ADC"/>
    <w:rsid w:val="00906B75"/>
    <w:rsid w:val="00906B90"/>
    <w:rsid w:val="0091021C"/>
    <w:rsid w:val="009200EA"/>
    <w:rsid w:val="00922019"/>
    <w:rsid w:val="009224A7"/>
    <w:rsid w:val="00922CC8"/>
    <w:rsid w:val="00935E4C"/>
    <w:rsid w:val="00935F07"/>
    <w:rsid w:val="0094480B"/>
    <w:rsid w:val="009448B5"/>
    <w:rsid w:val="00953AB4"/>
    <w:rsid w:val="00954C9C"/>
    <w:rsid w:val="00954E6E"/>
    <w:rsid w:val="00961063"/>
    <w:rsid w:val="00965B0C"/>
    <w:rsid w:val="009678A6"/>
    <w:rsid w:val="00972224"/>
    <w:rsid w:val="009734BB"/>
    <w:rsid w:val="00985230"/>
    <w:rsid w:val="00987C7A"/>
    <w:rsid w:val="00991C38"/>
    <w:rsid w:val="009944BD"/>
    <w:rsid w:val="00995F9C"/>
    <w:rsid w:val="009A513E"/>
    <w:rsid w:val="009B02D4"/>
    <w:rsid w:val="009B3275"/>
    <w:rsid w:val="009B619D"/>
    <w:rsid w:val="009B6210"/>
    <w:rsid w:val="009C2C81"/>
    <w:rsid w:val="009C3175"/>
    <w:rsid w:val="009C610D"/>
    <w:rsid w:val="009D3AD8"/>
    <w:rsid w:val="009D4FA0"/>
    <w:rsid w:val="009E057F"/>
    <w:rsid w:val="009E582E"/>
    <w:rsid w:val="009E68E9"/>
    <w:rsid w:val="009F3219"/>
    <w:rsid w:val="009F452D"/>
    <w:rsid w:val="009F6364"/>
    <w:rsid w:val="00A01BC9"/>
    <w:rsid w:val="00A01E00"/>
    <w:rsid w:val="00A030C6"/>
    <w:rsid w:val="00A05030"/>
    <w:rsid w:val="00A14230"/>
    <w:rsid w:val="00A239E7"/>
    <w:rsid w:val="00A3232F"/>
    <w:rsid w:val="00A33E99"/>
    <w:rsid w:val="00A34339"/>
    <w:rsid w:val="00A40057"/>
    <w:rsid w:val="00A45F58"/>
    <w:rsid w:val="00A46673"/>
    <w:rsid w:val="00A4671E"/>
    <w:rsid w:val="00A46F3A"/>
    <w:rsid w:val="00A500F4"/>
    <w:rsid w:val="00A52385"/>
    <w:rsid w:val="00A5383A"/>
    <w:rsid w:val="00A5462D"/>
    <w:rsid w:val="00A60112"/>
    <w:rsid w:val="00A602C6"/>
    <w:rsid w:val="00A605C1"/>
    <w:rsid w:val="00A60B3B"/>
    <w:rsid w:val="00A62063"/>
    <w:rsid w:val="00A76FDF"/>
    <w:rsid w:val="00A7711B"/>
    <w:rsid w:val="00A80A31"/>
    <w:rsid w:val="00A8169C"/>
    <w:rsid w:val="00A862C0"/>
    <w:rsid w:val="00A960B3"/>
    <w:rsid w:val="00A979CE"/>
    <w:rsid w:val="00A97D60"/>
    <w:rsid w:val="00AA0F71"/>
    <w:rsid w:val="00AA1385"/>
    <w:rsid w:val="00AA7575"/>
    <w:rsid w:val="00AA7BA8"/>
    <w:rsid w:val="00AB2C06"/>
    <w:rsid w:val="00AB32A3"/>
    <w:rsid w:val="00AB5ED8"/>
    <w:rsid w:val="00AB6BE3"/>
    <w:rsid w:val="00AC0A04"/>
    <w:rsid w:val="00AC45F6"/>
    <w:rsid w:val="00AC5E8D"/>
    <w:rsid w:val="00AC7ECE"/>
    <w:rsid w:val="00AD07B0"/>
    <w:rsid w:val="00AE0FA9"/>
    <w:rsid w:val="00AE2BB4"/>
    <w:rsid w:val="00AF0EF7"/>
    <w:rsid w:val="00AF562B"/>
    <w:rsid w:val="00AF6B69"/>
    <w:rsid w:val="00B03D8E"/>
    <w:rsid w:val="00B1182C"/>
    <w:rsid w:val="00B1794B"/>
    <w:rsid w:val="00B2208F"/>
    <w:rsid w:val="00B26419"/>
    <w:rsid w:val="00B26FB8"/>
    <w:rsid w:val="00B27F72"/>
    <w:rsid w:val="00B35899"/>
    <w:rsid w:val="00B37185"/>
    <w:rsid w:val="00B402B7"/>
    <w:rsid w:val="00B514B6"/>
    <w:rsid w:val="00B57F78"/>
    <w:rsid w:val="00B616D8"/>
    <w:rsid w:val="00B644CF"/>
    <w:rsid w:val="00B64924"/>
    <w:rsid w:val="00B670F2"/>
    <w:rsid w:val="00B72FE1"/>
    <w:rsid w:val="00B762CC"/>
    <w:rsid w:val="00B76AC4"/>
    <w:rsid w:val="00B811D4"/>
    <w:rsid w:val="00B87E2C"/>
    <w:rsid w:val="00B9303F"/>
    <w:rsid w:val="00B93D6D"/>
    <w:rsid w:val="00B94031"/>
    <w:rsid w:val="00B95A6C"/>
    <w:rsid w:val="00BB0FA7"/>
    <w:rsid w:val="00BB1160"/>
    <w:rsid w:val="00BB3152"/>
    <w:rsid w:val="00BB661F"/>
    <w:rsid w:val="00BC1755"/>
    <w:rsid w:val="00BC5A36"/>
    <w:rsid w:val="00BC69B5"/>
    <w:rsid w:val="00BC6EC6"/>
    <w:rsid w:val="00BC732F"/>
    <w:rsid w:val="00BC7CB3"/>
    <w:rsid w:val="00BD0788"/>
    <w:rsid w:val="00BE6369"/>
    <w:rsid w:val="00BE708E"/>
    <w:rsid w:val="00BE7AE5"/>
    <w:rsid w:val="00BF3D3A"/>
    <w:rsid w:val="00BF6710"/>
    <w:rsid w:val="00C02C54"/>
    <w:rsid w:val="00C07D19"/>
    <w:rsid w:val="00C22051"/>
    <w:rsid w:val="00C227A4"/>
    <w:rsid w:val="00C22CA0"/>
    <w:rsid w:val="00C23B6D"/>
    <w:rsid w:val="00C318A7"/>
    <w:rsid w:val="00C32F5C"/>
    <w:rsid w:val="00C400E5"/>
    <w:rsid w:val="00C42A2A"/>
    <w:rsid w:val="00C42CDB"/>
    <w:rsid w:val="00C43A1A"/>
    <w:rsid w:val="00C5064F"/>
    <w:rsid w:val="00C53558"/>
    <w:rsid w:val="00C55431"/>
    <w:rsid w:val="00C555AC"/>
    <w:rsid w:val="00C60366"/>
    <w:rsid w:val="00C606FF"/>
    <w:rsid w:val="00C82B6E"/>
    <w:rsid w:val="00C85FB7"/>
    <w:rsid w:val="00C913F4"/>
    <w:rsid w:val="00C941E1"/>
    <w:rsid w:val="00C94821"/>
    <w:rsid w:val="00CA1764"/>
    <w:rsid w:val="00CA6C69"/>
    <w:rsid w:val="00CA78CE"/>
    <w:rsid w:val="00CB2AE6"/>
    <w:rsid w:val="00CB3099"/>
    <w:rsid w:val="00CC2E78"/>
    <w:rsid w:val="00CD066E"/>
    <w:rsid w:val="00CD74E2"/>
    <w:rsid w:val="00CE2C87"/>
    <w:rsid w:val="00CE2FA9"/>
    <w:rsid w:val="00CE71D2"/>
    <w:rsid w:val="00CF1099"/>
    <w:rsid w:val="00CF4C57"/>
    <w:rsid w:val="00CF61FD"/>
    <w:rsid w:val="00CF786D"/>
    <w:rsid w:val="00D025F2"/>
    <w:rsid w:val="00D025FB"/>
    <w:rsid w:val="00D02F3F"/>
    <w:rsid w:val="00D07758"/>
    <w:rsid w:val="00D1021B"/>
    <w:rsid w:val="00D1044E"/>
    <w:rsid w:val="00D11919"/>
    <w:rsid w:val="00D12B46"/>
    <w:rsid w:val="00D15E04"/>
    <w:rsid w:val="00D210D2"/>
    <w:rsid w:val="00D21689"/>
    <w:rsid w:val="00D22487"/>
    <w:rsid w:val="00D2315F"/>
    <w:rsid w:val="00D233A8"/>
    <w:rsid w:val="00D3699D"/>
    <w:rsid w:val="00D4219F"/>
    <w:rsid w:val="00D46FE0"/>
    <w:rsid w:val="00D47A62"/>
    <w:rsid w:val="00D513FA"/>
    <w:rsid w:val="00D53F82"/>
    <w:rsid w:val="00D66279"/>
    <w:rsid w:val="00D75365"/>
    <w:rsid w:val="00D753FB"/>
    <w:rsid w:val="00D7735C"/>
    <w:rsid w:val="00D8137E"/>
    <w:rsid w:val="00D9152F"/>
    <w:rsid w:val="00D972F2"/>
    <w:rsid w:val="00DA2955"/>
    <w:rsid w:val="00DA342D"/>
    <w:rsid w:val="00DA4C29"/>
    <w:rsid w:val="00DB4699"/>
    <w:rsid w:val="00DC22A4"/>
    <w:rsid w:val="00DC47C5"/>
    <w:rsid w:val="00DC4FE8"/>
    <w:rsid w:val="00DD6ED3"/>
    <w:rsid w:val="00DE5C16"/>
    <w:rsid w:val="00DE6B22"/>
    <w:rsid w:val="00DE6BAC"/>
    <w:rsid w:val="00DF022C"/>
    <w:rsid w:val="00DF0E8D"/>
    <w:rsid w:val="00E024A2"/>
    <w:rsid w:val="00E05ADD"/>
    <w:rsid w:val="00E0627E"/>
    <w:rsid w:val="00E11DBF"/>
    <w:rsid w:val="00E12BB6"/>
    <w:rsid w:val="00E161C2"/>
    <w:rsid w:val="00E20698"/>
    <w:rsid w:val="00E2083C"/>
    <w:rsid w:val="00E20A25"/>
    <w:rsid w:val="00E21660"/>
    <w:rsid w:val="00E27BD1"/>
    <w:rsid w:val="00E30E83"/>
    <w:rsid w:val="00E32D3D"/>
    <w:rsid w:val="00E4719F"/>
    <w:rsid w:val="00E52001"/>
    <w:rsid w:val="00E5633D"/>
    <w:rsid w:val="00E61172"/>
    <w:rsid w:val="00E61537"/>
    <w:rsid w:val="00E6328F"/>
    <w:rsid w:val="00E63E1B"/>
    <w:rsid w:val="00E66519"/>
    <w:rsid w:val="00E7218E"/>
    <w:rsid w:val="00E7309A"/>
    <w:rsid w:val="00E8029B"/>
    <w:rsid w:val="00E81BDA"/>
    <w:rsid w:val="00E8249B"/>
    <w:rsid w:val="00E8329E"/>
    <w:rsid w:val="00E9335F"/>
    <w:rsid w:val="00E93C51"/>
    <w:rsid w:val="00E9417F"/>
    <w:rsid w:val="00E94240"/>
    <w:rsid w:val="00E96773"/>
    <w:rsid w:val="00E97286"/>
    <w:rsid w:val="00EA6150"/>
    <w:rsid w:val="00EB2475"/>
    <w:rsid w:val="00EB36E9"/>
    <w:rsid w:val="00EB5C15"/>
    <w:rsid w:val="00EC02C8"/>
    <w:rsid w:val="00EC6A99"/>
    <w:rsid w:val="00ED441D"/>
    <w:rsid w:val="00ED5018"/>
    <w:rsid w:val="00EE1344"/>
    <w:rsid w:val="00EE6F6B"/>
    <w:rsid w:val="00EF082B"/>
    <w:rsid w:val="00F055B5"/>
    <w:rsid w:val="00F07792"/>
    <w:rsid w:val="00F1126C"/>
    <w:rsid w:val="00F146BE"/>
    <w:rsid w:val="00F24979"/>
    <w:rsid w:val="00F365D0"/>
    <w:rsid w:val="00F37D09"/>
    <w:rsid w:val="00F417DF"/>
    <w:rsid w:val="00F50853"/>
    <w:rsid w:val="00F50A22"/>
    <w:rsid w:val="00F51188"/>
    <w:rsid w:val="00F57E79"/>
    <w:rsid w:val="00F60C35"/>
    <w:rsid w:val="00F62967"/>
    <w:rsid w:val="00F62AA5"/>
    <w:rsid w:val="00F679A4"/>
    <w:rsid w:val="00F718C4"/>
    <w:rsid w:val="00F74A3D"/>
    <w:rsid w:val="00F7764C"/>
    <w:rsid w:val="00F77D1C"/>
    <w:rsid w:val="00F80525"/>
    <w:rsid w:val="00F82AEB"/>
    <w:rsid w:val="00F83DFA"/>
    <w:rsid w:val="00F85A29"/>
    <w:rsid w:val="00F935AA"/>
    <w:rsid w:val="00F94357"/>
    <w:rsid w:val="00F965AC"/>
    <w:rsid w:val="00FA290A"/>
    <w:rsid w:val="00FA3C98"/>
    <w:rsid w:val="00FA6EA1"/>
    <w:rsid w:val="00FA7E46"/>
    <w:rsid w:val="00FB15E7"/>
    <w:rsid w:val="00FB262B"/>
    <w:rsid w:val="00FB55A5"/>
    <w:rsid w:val="00FB562F"/>
    <w:rsid w:val="00FC4723"/>
    <w:rsid w:val="00FC5948"/>
    <w:rsid w:val="00FC65CA"/>
    <w:rsid w:val="00FC6773"/>
    <w:rsid w:val="00FD0439"/>
    <w:rsid w:val="00FD4F1D"/>
    <w:rsid w:val="00FD5B2D"/>
    <w:rsid w:val="00FD644D"/>
    <w:rsid w:val="00FD7DD2"/>
    <w:rsid w:val="00FD7F34"/>
    <w:rsid w:val="00FE1174"/>
    <w:rsid w:val="00FE25DA"/>
    <w:rsid w:val="00FE73E0"/>
    <w:rsid w:val="00FF4378"/>
    <w:rsid w:val="00FF4521"/>
    <w:rsid w:val="00FF4ED5"/>
    <w:rsid w:val="00FF72DB"/>
    <w:rsid w:val="00FF735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455FFF"/>
  <w15:docId w15:val="{C7722DA0-B001-44B9-A309-A281C077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Заголовок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00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cp:lastModifiedBy>Евгений Тихонов</cp:lastModifiedBy>
  <cp:revision>5</cp:revision>
  <cp:lastPrinted>2017-06-26T11:28:00Z</cp:lastPrinted>
  <dcterms:created xsi:type="dcterms:W3CDTF">2021-07-27T16:01:00Z</dcterms:created>
  <dcterms:modified xsi:type="dcterms:W3CDTF">2021-07-27T16:53:00Z</dcterms:modified>
</cp:coreProperties>
</file>