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988552" w14:textId="14E05D8B" w:rsidR="003F6F77" w:rsidRPr="00526C2F" w:rsidRDefault="00B82E75" w:rsidP="00B1360F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sz w:val="48"/>
          <w:szCs w:val="48"/>
        </w:rPr>
      </w:pPr>
      <w:r w:rsidRPr="00526C2F">
        <w:rPr>
          <w:rFonts w:ascii="Times New Roman" w:hAnsi="Times New Roman"/>
          <w:b/>
          <w:bCs/>
          <w:sz w:val="48"/>
          <w:szCs w:val="48"/>
        </w:rPr>
        <w:t>С Афганистана начался новый</w:t>
      </w:r>
      <w:r w:rsidR="00526C2F">
        <w:rPr>
          <w:rFonts w:ascii="Times New Roman" w:hAnsi="Times New Roman"/>
          <w:b/>
          <w:bCs/>
          <w:sz w:val="48"/>
          <w:szCs w:val="48"/>
        </w:rPr>
        <w:t xml:space="preserve"> </w:t>
      </w:r>
      <w:r w:rsidRPr="00526C2F">
        <w:rPr>
          <w:rFonts w:ascii="Times New Roman" w:hAnsi="Times New Roman"/>
          <w:b/>
          <w:bCs/>
          <w:sz w:val="48"/>
          <w:szCs w:val="48"/>
        </w:rPr>
        <w:t>передел мира</w:t>
      </w:r>
    </w:p>
    <w:p w14:paraId="46AA9BD7" w14:textId="77777777" w:rsidR="00231858" w:rsidRPr="00526C2F" w:rsidRDefault="00231858" w:rsidP="00B1360F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sz w:val="48"/>
          <w:szCs w:val="48"/>
        </w:rPr>
      </w:pPr>
    </w:p>
    <w:p w14:paraId="74FB1841" w14:textId="454CF279" w:rsidR="00B82E75" w:rsidRPr="00526C2F" w:rsidRDefault="00B82E75" w:rsidP="0026717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48"/>
          <w:szCs w:val="48"/>
        </w:rPr>
      </w:pPr>
      <w:r w:rsidRPr="00526C2F">
        <w:rPr>
          <w:rFonts w:ascii="Times New Roman" w:hAnsi="Times New Roman"/>
          <w:sz w:val="48"/>
          <w:szCs w:val="48"/>
        </w:rPr>
        <w:t>Последние события свидетельствуют о начале нового передела мира между США, Китаем и Россией, причем отчасти, по-видимому, согласованного между руководством сверхдержав.</w:t>
      </w:r>
    </w:p>
    <w:p w14:paraId="1F2C5712" w14:textId="77777777" w:rsidR="002C22DB" w:rsidRPr="00526C2F" w:rsidRDefault="00B82E75" w:rsidP="0026717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48"/>
          <w:szCs w:val="48"/>
        </w:rPr>
      </w:pPr>
      <w:r w:rsidRPr="00526C2F">
        <w:rPr>
          <w:rFonts w:ascii="Times New Roman" w:hAnsi="Times New Roman"/>
          <w:sz w:val="48"/>
          <w:szCs w:val="48"/>
        </w:rPr>
        <w:t>США поспешно уходят из Афганистана – им на смену на коренных афганских (пуштунских) территориях приходит Китай. Северный Афганистан перейде</w:t>
      </w:r>
      <w:r w:rsidR="002C22DB" w:rsidRPr="00526C2F">
        <w:rPr>
          <w:rFonts w:ascii="Times New Roman" w:hAnsi="Times New Roman"/>
          <w:sz w:val="48"/>
          <w:szCs w:val="48"/>
        </w:rPr>
        <w:t>т под контроль России.</w:t>
      </w:r>
    </w:p>
    <w:p w14:paraId="748D642C" w14:textId="1FD869D7" w:rsidR="002C22DB" w:rsidRDefault="002C22DB" w:rsidP="0026717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48"/>
          <w:szCs w:val="48"/>
        </w:rPr>
      </w:pPr>
      <w:r w:rsidRPr="00526C2F">
        <w:rPr>
          <w:rFonts w:ascii="Times New Roman" w:hAnsi="Times New Roman"/>
          <w:sz w:val="48"/>
          <w:szCs w:val="48"/>
        </w:rPr>
        <w:t xml:space="preserve">Затронет ли данный передел Казахстан – зависит от руководства этой страны. </w:t>
      </w:r>
      <w:r w:rsidR="00526C2F">
        <w:rPr>
          <w:rFonts w:ascii="Times New Roman" w:hAnsi="Times New Roman"/>
          <w:sz w:val="48"/>
          <w:szCs w:val="48"/>
        </w:rPr>
        <w:t>Если будет продолжаться русофобская политика</w:t>
      </w:r>
      <w:r w:rsidR="004C3967">
        <w:rPr>
          <w:rFonts w:ascii="Times New Roman" w:hAnsi="Times New Roman"/>
          <w:sz w:val="48"/>
          <w:szCs w:val="48"/>
        </w:rPr>
        <w:t xml:space="preserve"> - </w:t>
      </w:r>
      <w:r w:rsidRPr="00526C2F">
        <w:rPr>
          <w:rFonts w:ascii="Times New Roman" w:hAnsi="Times New Roman"/>
          <w:sz w:val="48"/>
          <w:szCs w:val="48"/>
        </w:rPr>
        <w:t>южный Казахстан достанется Китаю, а северный – Вернется в Россию</w:t>
      </w:r>
      <w:r w:rsidR="004C3967">
        <w:rPr>
          <w:rFonts w:ascii="Times New Roman" w:hAnsi="Times New Roman"/>
          <w:sz w:val="48"/>
          <w:szCs w:val="48"/>
        </w:rPr>
        <w:t>, Казахстан же просто как государство перестанет существовать.</w:t>
      </w:r>
    </w:p>
    <w:p w14:paraId="5052646F" w14:textId="0C9E3984" w:rsidR="00B82E75" w:rsidRDefault="002C22DB" w:rsidP="0026717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48"/>
          <w:szCs w:val="48"/>
        </w:rPr>
      </w:pPr>
      <w:r w:rsidRPr="00526C2F">
        <w:rPr>
          <w:rFonts w:ascii="Times New Roman" w:hAnsi="Times New Roman"/>
          <w:sz w:val="48"/>
          <w:szCs w:val="48"/>
        </w:rPr>
        <w:t xml:space="preserve">В юго-восточной Азии Тайвань вернется в Китай, а Корея и Вьетнам – перейдут под совместный контроль России и Китая, сохраняя свою государственность. </w:t>
      </w:r>
      <w:r w:rsidR="00B82E75" w:rsidRPr="00526C2F">
        <w:rPr>
          <w:rFonts w:ascii="Times New Roman" w:hAnsi="Times New Roman"/>
          <w:sz w:val="48"/>
          <w:szCs w:val="48"/>
        </w:rPr>
        <w:t xml:space="preserve"> </w:t>
      </w:r>
      <w:r w:rsidR="004C3967">
        <w:rPr>
          <w:rFonts w:ascii="Times New Roman" w:hAnsi="Times New Roman"/>
          <w:sz w:val="48"/>
          <w:szCs w:val="48"/>
        </w:rPr>
        <w:t xml:space="preserve">Япония останется под протекторатом США, позабыв свои претензии на так называемые «северные </w:t>
      </w:r>
      <w:r w:rsidR="00CF7ADF">
        <w:rPr>
          <w:rFonts w:ascii="Times New Roman" w:hAnsi="Times New Roman"/>
          <w:sz w:val="48"/>
          <w:szCs w:val="48"/>
        </w:rPr>
        <w:t>территории».</w:t>
      </w:r>
    </w:p>
    <w:p w14:paraId="2D1144A9" w14:textId="1674D826" w:rsidR="00CF7ADF" w:rsidRDefault="00CF7ADF" w:rsidP="0026717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48"/>
          <w:szCs w:val="48"/>
        </w:rPr>
      </w:pPr>
      <w:r>
        <w:rPr>
          <w:rFonts w:ascii="Times New Roman" w:hAnsi="Times New Roman"/>
          <w:sz w:val="48"/>
          <w:szCs w:val="48"/>
        </w:rPr>
        <w:lastRenderedPageBreak/>
        <w:t>На Западе: Украина</w:t>
      </w:r>
      <w:r w:rsidR="006B7750">
        <w:rPr>
          <w:rFonts w:ascii="Times New Roman" w:hAnsi="Times New Roman"/>
          <w:sz w:val="48"/>
          <w:szCs w:val="48"/>
        </w:rPr>
        <w:t>,</w:t>
      </w:r>
      <w:r>
        <w:rPr>
          <w:rFonts w:ascii="Times New Roman" w:hAnsi="Times New Roman"/>
          <w:sz w:val="48"/>
          <w:szCs w:val="48"/>
        </w:rPr>
        <w:t xml:space="preserve"> Прибалтика</w:t>
      </w:r>
      <w:r w:rsidR="006B7750">
        <w:rPr>
          <w:rFonts w:ascii="Times New Roman" w:hAnsi="Times New Roman"/>
          <w:sz w:val="48"/>
          <w:szCs w:val="48"/>
        </w:rPr>
        <w:t xml:space="preserve"> и Молдавия</w:t>
      </w:r>
      <w:r>
        <w:rPr>
          <w:rFonts w:ascii="Times New Roman" w:hAnsi="Times New Roman"/>
          <w:sz w:val="48"/>
          <w:szCs w:val="48"/>
        </w:rPr>
        <w:t xml:space="preserve"> вернутся в состав России.</w:t>
      </w:r>
      <w:r w:rsidR="00FA1CC5">
        <w:rPr>
          <w:rFonts w:ascii="Times New Roman" w:hAnsi="Times New Roman"/>
          <w:sz w:val="48"/>
          <w:szCs w:val="48"/>
        </w:rPr>
        <w:t xml:space="preserve"> Сербия вернет свои оккупированные США территории и с Болгарией, Чехией и Словакией войд</w:t>
      </w:r>
      <w:r w:rsidR="006B7750">
        <w:rPr>
          <w:rFonts w:ascii="Times New Roman" w:hAnsi="Times New Roman"/>
          <w:sz w:val="48"/>
          <w:szCs w:val="48"/>
        </w:rPr>
        <w:t xml:space="preserve">ут в состав </w:t>
      </w:r>
      <w:r w:rsidR="002B5D6C">
        <w:rPr>
          <w:rFonts w:ascii="Times New Roman" w:hAnsi="Times New Roman"/>
          <w:sz w:val="48"/>
          <w:szCs w:val="48"/>
        </w:rPr>
        <w:t>Союзного государства Росси</w:t>
      </w:r>
      <w:r w:rsidR="009E3AE4">
        <w:rPr>
          <w:rFonts w:ascii="Times New Roman" w:hAnsi="Times New Roman"/>
          <w:sz w:val="48"/>
          <w:szCs w:val="48"/>
        </w:rPr>
        <w:t>и</w:t>
      </w:r>
      <w:r w:rsidR="002B5D6C">
        <w:rPr>
          <w:rFonts w:ascii="Times New Roman" w:hAnsi="Times New Roman"/>
          <w:sz w:val="48"/>
          <w:szCs w:val="48"/>
        </w:rPr>
        <w:t xml:space="preserve"> и Белорусси</w:t>
      </w:r>
      <w:r w:rsidR="009E3AE4">
        <w:rPr>
          <w:rFonts w:ascii="Times New Roman" w:hAnsi="Times New Roman"/>
          <w:sz w:val="48"/>
          <w:szCs w:val="48"/>
        </w:rPr>
        <w:t>и</w:t>
      </w:r>
      <w:r w:rsidR="006B7750">
        <w:rPr>
          <w:rFonts w:ascii="Times New Roman" w:hAnsi="Times New Roman"/>
          <w:sz w:val="48"/>
          <w:szCs w:val="48"/>
        </w:rPr>
        <w:t xml:space="preserve">. Войска НАТО отойдут за Эльбу. Германия, Франция и Италия останутся под контролем США. Польша будет поделена между Белоруссией и Россией и навсегда исчезнет как государство. </w:t>
      </w:r>
      <w:r w:rsidR="002B5D6C">
        <w:rPr>
          <w:rFonts w:ascii="Times New Roman" w:hAnsi="Times New Roman"/>
          <w:sz w:val="48"/>
          <w:szCs w:val="48"/>
        </w:rPr>
        <w:t>Румыния будет присоединена к Молдавии.</w:t>
      </w:r>
    </w:p>
    <w:p w14:paraId="3198C3EA" w14:textId="4ABFFA47" w:rsidR="00C95E89" w:rsidRDefault="002B5D6C" w:rsidP="0026717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48"/>
          <w:szCs w:val="48"/>
        </w:rPr>
      </w:pPr>
      <w:r>
        <w:rPr>
          <w:rFonts w:ascii="Times New Roman" w:hAnsi="Times New Roman"/>
          <w:sz w:val="48"/>
          <w:szCs w:val="48"/>
        </w:rPr>
        <w:t xml:space="preserve">Что касается Ближнего Востока, вы видите, какой передел там происходит. США оставляют за собой Израиль и Саудовскую Аравию. </w:t>
      </w:r>
      <w:r w:rsidR="00C95E89">
        <w:rPr>
          <w:rFonts w:ascii="Times New Roman" w:hAnsi="Times New Roman"/>
          <w:sz w:val="48"/>
          <w:szCs w:val="48"/>
        </w:rPr>
        <w:t>Турция будет буферным государством, остальные государства Ближнего Востока, Северной Африки, Южного Кавказа и Балкан, включая Грецию и Кипр, перейдут под контроль России.</w:t>
      </w:r>
    </w:p>
    <w:p w14:paraId="4DFC3AA7" w14:textId="77777777" w:rsidR="009E3AE4" w:rsidRDefault="000A2B7D" w:rsidP="0026717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48"/>
          <w:szCs w:val="48"/>
        </w:rPr>
      </w:pPr>
      <w:r>
        <w:rPr>
          <w:rFonts w:ascii="Times New Roman" w:hAnsi="Times New Roman"/>
          <w:sz w:val="48"/>
          <w:szCs w:val="48"/>
        </w:rPr>
        <w:t>Конфликтные вопросы между Китаем и Индией</w:t>
      </w:r>
      <w:r w:rsidR="00774D26">
        <w:rPr>
          <w:rFonts w:ascii="Times New Roman" w:hAnsi="Times New Roman"/>
          <w:sz w:val="48"/>
          <w:szCs w:val="48"/>
        </w:rPr>
        <w:t>, Индией и Пакистаном</w:t>
      </w:r>
      <w:r>
        <w:rPr>
          <w:rFonts w:ascii="Times New Roman" w:hAnsi="Times New Roman"/>
          <w:sz w:val="48"/>
          <w:szCs w:val="48"/>
        </w:rPr>
        <w:t xml:space="preserve"> разрешаются мирным путем при посредничестве России</w:t>
      </w:r>
      <w:r w:rsidR="00774D26">
        <w:rPr>
          <w:rFonts w:ascii="Times New Roman" w:hAnsi="Times New Roman"/>
          <w:sz w:val="48"/>
          <w:szCs w:val="48"/>
        </w:rPr>
        <w:t xml:space="preserve">. Коллективный Запад должен навсегда оставить Индию, Пакистан, Иран и Ирак в </w:t>
      </w:r>
      <w:r w:rsidR="009E3AE4">
        <w:rPr>
          <w:rFonts w:ascii="Times New Roman" w:hAnsi="Times New Roman"/>
          <w:sz w:val="48"/>
          <w:szCs w:val="48"/>
        </w:rPr>
        <w:t>п</w:t>
      </w:r>
      <w:r w:rsidR="00774D26">
        <w:rPr>
          <w:rFonts w:ascii="Times New Roman" w:hAnsi="Times New Roman"/>
          <w:sz w:val="48"/>
          <w:szCs w:val="48"/>
        </w:rPr>
        <w:t>окое и вывести остатки своих войск из северной Сирии, которая возможно войдет в Союзное государство.</w:t>
      </w:r>
    </w:p>
    <w:p w14:paraId="41F14358" w14:textId="7937FDC4" w:rsidR="000A2B7D" w:rsidRDefault="009E3AE4" w:rsidP="0026717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48"/>
          <w:szCs w:val="48"/>
        </w:rPr>
      </w:pPr>
      <w:r>
        <w:rPr>
          <w:rFonts w:ascii="Times New Roman" w:hAnsi="Times New Roman"/>
          <w:sz w:val="48"/>
          <w:szCs w:val="48"/>
        </w:rPr>
        <w:lastRenderedPageBreak/>
        <w:t xml:space="preserve">США также должны оставить в покое Кубу, Венесуэлу и другие страны Латинской Америки. </w:t>
      </w:r>
      <w:r w:rsidR="00AF290C">
        <w:rPr>
          <w:rFonts w:ascii="Times New Roman" w:hAnsi="Times New Roman"/>
          <w:sz w:val="48"/>
          <w:szCs w:val="48"/>
        </w:rPr>
        <w:t>Также коллективный Запад должен отказаться от проведения колониальной политики в Африке.</w:t>
      </w:r>
    </w:p>
    <w:p w14:paraId="740F4508" w14:textId="77777777" w:rsidR="00AF290C" w:rsidRDefault="00AF290C" w:rsidP="004C425E">
      <w:pPr>
        <w:spacing w:after="0" w:line="240" w:lineRule="auto"/>
        <w:contextualSpacing/>
        <w:jc w:val="center"/>
        <w:rPr>
          <w:rFonts w:ascii="Times New Roman" w:hAnsi="Times New Roman"/>
          <w:sz w:val="48"/>
          <w:szCs w:val="48"/>
        </w:rPr>
      </w:pPr>
    </w:p>
    <w:p w14:paraId="18FBBD6A" w14:textId="15C414C1" w:rsidR="00CF7ADF" w:rsidRDefault="00AF290C" w:rsidP="00AF290C">
      <w:pPr>
        <w:spacing w:after="0" w:line="240" w:lineRule="auto"/>
        <w:contextualSpacing/>
        <w:jc w:val="center"/>
        <w:rPr>
          <w:rFonts w:ascii="Times New Roman" w:hAnsi="Times New Roman"/>
          <w:sz w:val="48"/>
          <w:szCs w:val="48"/>
        </w:rPr>
      </w:pPr>
      <w:r>
        <w:rPr>
          <w:rFonts w:ascii="Times New Roman" w:hAnsi="Times New Roman"/>
          <w:noProof/>
          <w:sz w:val="48"/>
          <w:szCs w:val="48"/>
        </w:rPr>
        <w:drawing>
          <wp:inline distT="0" distB="0" distL="0" distR="0" wp14:anchorId="537779D5" wp14:editId="5A7F6FA1">
            <wp:extent cx="6486525" cy="3636386"/>
            <wp:effectExtent l="0" t="0" r="0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16614" cy="3709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318A1B" w14:textId="77777777" w:rsidR="004C425E" w:rsidRDefault="004C425E" w:rsidP="004C425E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/>
          <w:sz w:val="48"/>
          <w:szCs w:val="48"/>
        </w:rPr>
      </w:pPr>
    </w:p>
    <w:p w14:paraId="6151F925" w14:textId="7C12180C" w:rsidR="004C425E" w:rsidRPr="004C425E" w:rsidRDefault="004C425E" w:rsidP="004C425E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/>
          <w:sz w:val="48"/>
          <w:szCs w:val="48"/>
        </w:rPr>
      </w:pPr>
      <w:r w:rsidRPr="004C425E">
        <w:rPr>
          <w:rFonts w:ascii="Times New Roman" w:hAnsi="Times New Roman"/>
          <w:bCs/>
          <w:color w:val="000000"/>
          <w:sz w:val="48"/>
          <w:szCs w:val="48"/>
        </w:rPr>
        <w:t>Руководитель Сайта «Стратегия развития» (http://strategiyarazvitiya.ru/)</w:t>
      </w:r>
    </w:p>
    <w:p w14:paraId="1E5CE4DD" w14:textId="65EA6CF2" w:rsidR="004C425E" w:rsidRPr="00526C2F" w:rsidRDefault="004C425E" w:rsidP="004C425E">
      <w:pPr>
        <w:spacing w:after="0" w:line="240" w:lineRule="auto"/>
        <w:contextualSpacing/>
        <w:jc w:val="both"/>
        <w:rPr>
          <w:rFonts w:ascii="Times New Roman" w:hAnsi="Times New Roman"/>
          <w:sz w:val="48"/>
          <w:szCs w:val="48"/>
        </w:rPr>
      </w:pPr>
      <w:r w:rsidRPr="004C425E">
        <w:rPr>
          <w:rFonts w:ascii="Times New Roman" w:hAnsi="Times New Roman"/>
          <w:bCs/>
          <w:color w:val="000000"/>
          <w:sz w:val="48"/>
          <w:szCs w:val="48"/>
        </w:rPr>
        <w:t>Тихонов Евгений Николаевич</w:t>
      </w:r>
    </w:p>
    <w:sectPr w:rsidR="004C425E" w:rsidRPr="00526C2F" w:rsidSect="00526C2F">
      <w:headerReference w:type="default" r:id="rId8"/>
      <w:pgSz w:w="16838" w:h="11906" w:orient="landscape" w:code="9"/>
      <w:pgMar w:top="851" w:right="851" w:bottom="1418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F4DA32" w14:textId="77777777" w:rsidR="000170F6" w:rsidRDefault="000170F6">
      <w:pPr>
        <w:spacing w:after="0" w:line="240" w:lineRule="auto"/>
      </w:pPr>
      <w:r>
        <w:separator/>
      </w:r>
    </w:p>
  </w:endnote>
  <w:endnote w:type="continuationSeparator" w:id="0">
    <w:p w14:paraId="61CC2461" w14:textId="77777777" w:rsidR="000170F6" w:rsidRDefault="000170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101075" w14:textId="77777777" w:rsidR="000170F6" w:rsidRDefault="000170F6">
      <w:pPr>
        <w:spacing w:after="0" w:line="240" w:lineRule="auto"/>
      </w:pPr>
      <w:r>
        <w:separator/>
      </w:r>
    </w:p>
  </w:footnote>
  <w:footnote w:type="continuationSeparator" w:id="0">
    <w:p w14:paraId="580A9565" w14:textId="77777777" w:rsidR="000170F6" w:rsidRDefault="000170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52239" w14:textId="77777777" w:rsidR="00590635" w:rsidRDefault="0059063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AD3933"/>
    <w:multiLevelType w:val="hybridMultilevel"/>
    <w:tmpl w:val="FA7AA666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829D8"/>
    <w:multiLevelType w:val="hybridMultilevel"/>
    <w:tmpl w:val="65DC25F8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170F6"/>
    <w:rsid w:val="0002488D"/>
    <w:rsid w:val="000255E0"/>
    <w:rsid w:val="00030B83"/>
    <w:rsid w:val="0008659D"/>
    <w:rsid w:val="000921D5"/>
    <w:rsid w:val="000971B0"/>
    <w:rsid w:val="000A04BC"/>
    <w:rsid w:val="000A2B7D"/>
    <w:rsid w:val="000A3CAC"/>
    <w:rsid w:val="000A4823"/>
    <w:rsid w:val="000B595D"/>
    <w:rsid w:val="000B71DA"/>
    <w:rsid w:val="000C46C6"/>
    <w:rsid w:val="000D5044"/>
    <w:rsid w:val="000D5273"/>
    <w:rsid w:val="000D6900"/>
    <w:rsid w:val="000E7E3D"/>
    <w:rsid w:val="000F31C2"/>
    <w:rsid w:val="000F6EEB"/>
    <w:rsid w:val="00103395"/>
    <w:rsid w:val="00112176"/>
    <w:rsid w:val="00116833"/>
    <w:rsid w:val="00124FFD"/>
    <w:rsid w:val="00125B9D"/>
    <w:rsid w:val="00127027"/>
    <w:rsid w:val="0012743A"/>
    <w:rsid w:val="0013657E"/>
    <w:rsid w:val="00143EF7"/>
    <w:rsid w:val="00147E64"/>
    <w:rsid w:val="001518D7"/>
    <w:rsid w:val="00153E4B"/>
    <w:rsid w:val="00181326"/>
    <w:rsid w:val="00182413"/>
    <w:rsid w:val="001906BE"/>
    <w:rsid w:val="001936B3"/>
    <w:rsid w:val="001962FC"/>
    <w:rsid w:val="001A583C"/>
    <w:rsid w:val="001B4903"/>
    <w:rsid w:val="001B5ECA"/>
    <w:rsid w:val="001C1322"/>
    <w:rsid w:val="001C1FB7"/>
    <w:rsid w:val="001C7EE5"/>
    <w:rsid w:val="001E6A44"/>
    <w:rsid w:val="001F565D"/>
    <w:rsid w:val="001F628F"/>
    <w:rsid w:val="002025AE"/>
    <w:rsid w:val="002036DC"/>
    <w:rsid w:val="002041C5"/>
    <w:rsid w:val="002048A9"/>
    <w:rsid w:val="002112CC"/>
    <w:rsid w:val="00211742"/>
    <w:rsid w:val="00214455"/>
    <w:rsid w:val="002224F6"/>
    <w:rsid w:val="00223AD5"/>
    <w:rsid w:val="00231858"/>
    <w:rsid w:val="00232187"/>
    <w:rsid w:val="00233EED"/>
    <w:rsid w:val="00237F8B"/>
    <w:rsid w:val="00251914"/>
    <w:rsid w:val="00260FAC"/>
    <w:rsid w:val="002648DD"/>
    <w:rsid w:val="00265054"/>
    <w:rsid w:val="00266335"/>
    <w:rsid w:val="00267177"/>
    <w:rsid w:val="00291337"/>
    <w:rsid w:val="002A0545"/>
    <w:rsid w:val="002A2828"/>
    <w:rsid w:val="002B2998"/>
    <w:rsid w:val="002B4F51"/>
    <w:rsid w:val="002B5A64"/>
    <w:rsid w:val="002B5D6C"/>
    <w:rsid w:val="002B78CA"/>
    <w:rsid w:val="002C0523"/>
    <w:rsid w:val="002C22DB"/>
    <w:rsid w:val="002C569D"/>
    <w:rsid w:val="002D2548"/>
    <w:rsid w:val="002D40EB"/>
    <w:rsid w:val="002D4606"/>
    <w:rsid w:val="002D52E9"/>
    <w:rsid w:val="002D5A09"/>
    <w:rsid w:val="00304D47"/>
    <w:rsid w:val="00320692"/>
    <w:rsid w:val="0032536F"/>
    <w:rsid w:val="0033291D"/>
    <w:rsid w:val="00332E12"/>
    <w:rsid w:val="00333809"/>
    <w:rsid w:val="00335269"/>
    <w:rsid w:val="003375C2"/>
    <w:rsid w:val="003636EE"/>
    <w:rsid w:val="00363839"/>
    <w:rsid w:val="0037101C"/>
    <w:rsid w:val="00376712"/>
    <w:rsid w:val="0038487B"/>
    <w:rsid w:val="00391FE9"/>
    <w:rsid w:val="003B70D9"/>
    <w:rsid w:val="003B7DAD"/>
    <w:rsid w:val="003C2A9D"/>
    <w:rsid w:val="003C4184"/>
    <w:rsid w:val="003D386B"/>
    <w:rsid w:val="003E371F"/>
    <w:rsid w:val="003E6216"/>
    <w:rsid w:val="003F2DD4"/>
    <w:rsid w:val="003F6F77"/>
    <w:rsid w:val="00401B2A"/>
    <w:rsid w:val="004077E4"/>
    <w:rsid w:val="004146C4"/>
    <w:rsid w:val="00415E7C"/>
    <w:rsid w:val="004207D5"/>
    <w:rsid w:val="004253C3"/>
    <w:rsid w:val="00427287"/>
    <w:rsid w:val="00431BDE"/>
    <w:rsid w:val="004355AD"/>
    <w:rsid w:val="0044555A"/>
    <w:rsid w:val="0045274E"/>
    <w:rsid w:val="0045603F"/>
    <w:rsid w:val="0045772F"/>
    <w:rsid w:val="00461C1A"/>
    <w:rsid w:val="00467F18"/>
    <w:rsid w:val="004732BF"/>
    <w:rsid w:val="00475DF9"/>
    <w:rsid w:val="00476C58"/>
    <w:rsid w:val="00486022"/>
    <w:rsid w:val="004901B6"/>
    <w:rsid w:val="00492FE7"/>
    <w:rsid w:val="004A2E54"/>
    <w:rsid w:val="004A3C31"/>
    <w:rsid w:val="004B0EB1"/>
    <w:rsid w:val="004B6C36"/>
    <w:rsid w:val="004C17C0"/>
    <w:rsid w:val="004C3967"/>
    <w:rsid w:val="004C425E"/>
    <w:rsid w:val="004C7379"/>
    <w:rsid w:val="004C7FAD"/>
    <w:rsid w:val="004D4D75"/>
    <w:rsid w:val="004D7D72"/>
    <w:rsid w:val="004E09C0"/>
    <w:rsid w:val="004E19D8"/>
    <w:rsid w:val="004F2D07"/>
    <w:rsid w:val="005017CC"/>
    <w:rsid w:val="0050192A"/>
    <w:rsid w:val="00504917"/>
    <w:rsid w:val="00505410"/>
    <w:rsid w:val="00505D12"/>
    <w:rsid w:val="005154BB"/>
    <w:rsid w:val="00516742"/>
    <w:rsid w:val="00523033"/>
    <w:rsid w:val="005267D7"/>
    <w:rsid w:val="00526C2F"/>
    <w:rsid w:val="00543F2A"/>
    <w:rsid w:val="005467DE"/>
    <w:rsid w:val="00547617"/>
    <w:rsid w:val="00550D3E"/>
    <w:rsid w:val="005605F6"/>
    <w:rsid w:val="00562A7C"/>
    <w:rsid w:val="005731B0"/>
    <w:rsid w:val="00586310"/>
    <w:rsid w:val="00590635"/>
    <w:rsid w:val="00590F83"/>
    <w:rsid w:val="00594909"/>
    <w:rsid w:val="005A212C"/>
    <w:rsid w:val="005A2BCD"/>
    <w:rsid w:val="005A3E37"/>
    <w:rsid w:val="005A484F"/>
    <w:rsid w:val="005B0C93"/>
    <w:rsid w:val="005B3688"/>
    <w:rsid w:val="005B6242"/>
    <w:rsid w:val="005D1DA3"/>
    <w:rsid w:val="005D6753"/>
    <w:rsid w:val="005E7AE5"/>
    <w:rsid w:val="005F037D"/>
    <w:rsid w:val="00617958"/>
    <w:rsid w:val="00620F5D"/>
    <w:rsid w:val="006222F0"/>
    <w:rsid w:val="00623901"/>
    <w:rsid w:val="00630196"/>
    <w:rsid w:val="006320C5"/>
    <w:rsid w:val="006347BF"/>
    <w:rsid w:val="00635F82"/>
    <w:rsid w:val="00636A2D"/>
    <w:rsid w:val="00637FB6"/>
    <w:rsid w:val="00642AED"/>
    <w:rsid w:val="006510DB"/>
    <w:rsid w:val="0066655D"/>
    <w:rsid w:val="00681106"/>
    <w:rsid w:val="00681F53"/>
    <w:rsid w:val="006A3D00"/>
    <w:rsid w:val="006B0ABF"/>
    <w:rsid w:val="006B0E4A"/>
    <w:rsid w:val="006B3FDA"/>
    <w:rsid w:val="006B45C1"/>
    <w:rsid w:val="006B7750"/>
    <w:rsid w:val="006E6EF0"/>
    <w:rsid w:val="006F461C"/>
    <w:rsid w:val="006F4A0E"/>
    <w:rsid w:val="007024F7"/>
    <w:rsid w:val="00702C5E"/>
    <w:rsid w:val="007064A8"/>
    <w:rsid w:val="0070684A"/>
    <w:rsid w:val="007103E9"/>
    <w:rsid w:val="0071241B"/>
    <w:rsid w:val="007131B5"/>
    <w:rsid w:val="0073346F"/>
    <w:rsid w:val="00734A3B"/>
    <w:rsid w:val="00735DCD"/>
    <w:rsid w:val="00742C4D"/>
    <w:rsid w:val="007569DD"/>
    <w:rsid w:val="007609D9"/>
    <w:rsid w:val="00761CEA"/>
    <w:rsid w:val="00764CC2"/>
    <w:rsid w:val="00770A79"/>
    <w:rsid w:val="00771ADF"/>
    <w:rsid w:val="00774D26"/>
    <w:rsid w:val="00775C09"/>
    <w:rsid w:val="00777F25"/>
    <w:rsid w:val="00784086"/>
    <w:rsid w:val="00787029"/>
    <w:rsid w:val="0079640F"/>
    <w:rsid w:val="00796CD9"/>
    <w:rsid w:val="00797DD1"/>
    <w:rsid w:val="007A62D1"/>
    <w:rsid w:val="007B219E"/>
    <w:rsid w:val="007B30BF"/>
    <w:rsid w:val="007B6C3A"/>
    <w:rsid w:val="007C026E"/>
    <w:rsid w:val="007C616F"/>
    <w:rsid w:val="007D1862"/>
    <w:rsid w:val="007F1E63"/>
    <w:rsid w:val="007F4834"/>
    <w:rsid w:val="007F5429"/>
    <w:rsid w:val="00800FA0"/>
    <w:rsid w:val="00803218"/>
    <w:rsid w:val="00804FE8"/>
    <w:rsid w:val="00812F61"/>
    <w:rsid w:val="008152AB"/>
    <w:rsid w:val="00816742"/>
    <w:rsid w:val="008172DD"/>
    <w:rsid w:val="00830D2C"/>
    <w:rsid w:val="00830DAF"/>
    <w:rsid w:val="0083378C"/>
    <w:rsid w:val="0083714A"/>
    <w:rsid w:val="0084242C"/>
    <w:rsid w:val="00845057"/>
    <w:rsid w:val="0085494F"/>
    <w:rsid w:val="00854F06"/>
    <w:rsid w:val="008556D1"/>
    <w:rsid w:val="008576B0"/>
    <w:rsid w:val="0086636A"/>
    <w:rsid w:val="0086643B"/>
    <w:rsid w:val="00870DE4"/>
    <w:rsid w:val="00871204"/>
    <w:rsid w:val="00873668"/>
    <w:rsid w:val="008771CF"/>
    <w:rsid w:val="00886C8B"/>
    <w:rsid w:val="00891F12"/>
    <w:rsid w:val="008952F6"/>
    <w:rsid w:val="008A5866"/>
    <w:rsid w:val="008D1998"/>
    <w:rsid w:val="008D6402"/>
    <w:rsid w:val="008E202C"/>
    <w:rsid w:val="008E2948"/>
    <w:rsid w:val="008F0BAF"/>
    <w:rsid w:val="008F414A"/>
    <w:rsid w:val="008F50CB"/>
    <w:rsid w:val="00901B4F"/>
    <w:rsid w:val="00904195"/>
    <w:rsid w:val="00907474"/>
    <w:rsid w:val="00907E99"/>
    <w:rsid w:val="009119EE"/>
    <w:rsid w:val="00911BBC"/>
    <w:rsid w:val="009126AE"/>
    <w:rsid w:val="009173F9"/>
    <w:rsid w:val="00921DC6"/>
    <w:rsid w:val="00925A1C"/>
    <w:rsid w:val="00926CD6"/>
    <w:rsid w:val="00931BE2"/>
    <w:rsid w:val="00933A28"/>
    <w:rsid w:val="00942E9D"/>
    <w:rsid w:val="00943E00"/>
    <w:rsid w:val="00945A09"/>
    <w:rsid w:val="009524BA"/>
    <w:rsid w:val="00965A7A"/>
    <w:rsid w:val="0096745A"/>
    <w:rsid w:val="00974D11"/>
    <w:rsid w:val="0098131E"/>
    <w:rsid w:val="009937C1"/>
    <w:rsid w:val="009B4EF2"/>
    <w:rsid w:val="009B578D"/>
    <w:rsid w:val="009B650B"/>
    <w:rsid w:val="009C56F5"/>
    <w:rsid w:val="009D2B45"/>
    <w:rsid w:val="009D2C89"/>
    <w:rsid w:val="009D300E"/>
    <w:rsid w:val="009E3AE4"/>
    <w:rsid w:val="009F17D3"/>
    <w:rsid w:val="00A05999"/>
    <w:rsid w:val="00A07D52"/>
    <w:rsid w:val="00A16442"/>
    <w:rsid w:val="00A30DF5"/>
    <w:rsid w:val="00A35360"/>
    <w:rsid w:val="00A4595D"/>
    <w:rsid w:val="00A56CBE"/>
    <w:rsid w:val="00A578B0"/>
    <w:rsid w:val="00A710A9"/>
    <w:rsid w:val="00A75888"/>
    <w:rsid w:val="00A77238"/>
    <w:rsid w:val="00A83F30"/>
    <w:rsid w:val="00A845C1"/>
    <w:rsid w:val="00A87070"/>
    <w:rsid w:val="00A9535B"/>
    <w:rsid w:val="00A95C3B"/>
    <w:rsid w:val="00A96338"/>
    <w:rsid w:val="00AA296E"/>
    <w:rsid w:val="00AC47A0"/>
    <w:rsid w:val="00AD407B"/>
    <w:rsid w:val="00AD66EF"/>
    <w:rsid w:val="00AE38B5"/>
    <w:rsid w:val="00AE3C13"/>
    <w:rsid w:val="00AE5EBE"/>
    <w:rsid w:val="00AE7C5D"/>
    <w:rsid w:val="00AF290C"/>
    <w:rsid w:val="00AF44FD"/>
    <w:rsid w:val="00B004A7"/>
    <w:rsid w:val="00B0064D"/>
    <w:rsid w:val="00B01DE8"/>
    <w:rsid w:val="00B065A1"/>
    <w:rsid w:val="00B1360F"/>
    <w:rsid w:val="00B22F7E"/>
    <w:rsid w:val="00B34745"/>
    <w:rsid w:val="00B460A9"/>
    <w:rsid w:val="00B51892"/>
    <w:rsid w:val="00B536C2"/>
    <w:rsid w:val="00B66FD3"/>
    <w:rsid w:val="00B73D1C"/>
    <w:rsid w:val="00B74EBB"/>
    <w:rsid w:val="00B77FC8"/>
    <w:rsid w:val="00B818F3"/>
    <w:rsid w:val="00B82E75"/>
    <w:rsid w:val="00B835B5"/>
    <w:rsid w:val="00B838F2"/>
    <w:rsid w:val="00B8629F"/>
    <w:rsid w:val="00B90B0F"/>
    <w:rsid w:val="00B90CE3"/>
    <w:rsid w:val="00BA089D"/>
    <w:rsid w:val="00BA2332"/>
    <w:rsid w:val="00BA36DB"/>
    <w:rsid w:val="00BA769B"/>
    <w:rsid w:val="00BB2C0A"/>
    <w:rsid w:val="00BC0D56"/>
    <w:rsid w:val="00BD7BB3"/>
    <w:rsid w:val="00BE24C4"/>
    <w:rsid w:val="00BE3C6E"/>
    <w:rsid w:val="00C041CF"/>
    <w:rsid w:val="00C12EB5"/>
    <w:rsid w:val="00C2494C"/>
    <w:rsid w:val="00C27D01"/>
    <w:rsid w:val="00C27F4B"/>
    <w:rsid w:val="00C3592B"/>
    <w:rsid w:val="00C469C4"/>
    <w:rsid w:val="00C50560"/>
    <w:rsid w:val="00C51BC0"/>
    <w:rsid w:val="00C57849"/>
    <w:rsid w:val="00C76265"/>
    <w:rsid w:val="00C85192"/>
    <w:rsid w:val="00C95E89"/>
    <w:rsid w:val="00CA7DAC"/>
    <w:rsid w:val="00CB6FC6"/>
    <w:rsid w:val="00CC237B"/>
    <w:rsid w:val="00CC45B7"/>
    <w:rsid w:val="00CC719B"/>
    <w:rsid w:val="00CD30C6"/>
    <w:rsid w:val="00CD3BFE"/>
    <w:rsid w:val="00CE22C8"/>
    <w:rsid w:val="00CE32B5"/>
    <w:rsid w:val="00CE5F15"/>
    <w:rsid w:val="00CF64D4"/>
    <w:rsid w:val="00CF7ADF"/>
    <w:rsid w:val="00D05F66"/>
    <w:rsid w:val="00D140DD"/>
    <w:rsid w:val="00D150AF"/>
    <w:rsid w:val="00D16C04"/>
    <w:rsid w:val="00D17DB7"/>
    <w:rsid w:val="00D40DD9"/>
    <w:rsid w:val="00D46B0C"/>
    <w:rsid w:val="00D46E26"/>
    <w:rsid w:val="00D5045B"/>
    <w:rsid w:val="00D52312"/>
    <w:rsid w:val="00D55617"/>
    <w:rsid w:val="00D644BE"/>
    <w:rsid w:val="00D66B4E"/>
    <w:rsid w:val="00D70EF4"/>
    <w:rsid w:val="00D81CBB"/>
    <w:rsid w:val="00D82843"/>
    <w:rsid w:val="00D83C48"/>
    <w:rsid w:val="00D83FD0"/>
    <w:rsid w:val="00D84254"/>
    <w:rsid w:val="00D9734B"/>
    <w:rsid w:val="00DA0AA6"/>
    <w:rsid w:val="00DA1061"/>
    <w:rsid w:val="00DB2593"/>
    <w:rsid w:val="00DB2821"/>
    <w:rsid w:val="00DD1691"/>
    <w:rsid w:val="00DE355D"/>
    <w:rsid w:val="00DE3D9D"/>
    <w:rsid w:val="00DE65DE"/>
    <w:rsid w:val="00DF3609"/>
    <w:rsid w:val="00DF7FBF"/>
    <w:rsid w:val="00E10027"/>
    <w:rsid w:val="00E13934"/>
    <w:rsid w:val="00E1636E"/>
    <w:rsid w:val="00E17CA2"/>
    <w:rsid w:val="00E23956"/>
    <w:rsid w:val="00E26872"/>
    <w:rsid w:val="00E27BB3"/>
    <w:rsid w:val="00E306AD"/>
    <w:rsid w:val="00E36F15"/>
    <w:rsid w:val="00E425DB"/>
    <w:rsid w:val="00E539EF"/>
    <w:rsid w:val="00E61004"/>
    <w:rsid w:val="00E648B3"/>
    <w:rsid w:val="00E809E1"/>
    <w:rsid w:val="00E84713"/>
    <w:rsid w:val="00E90A7B"/>
    <w:rsid w:val="00E9398C"/>
    <w:rsid w:val="00E966F9"/>
    <w:rsid w:val="00E97261"/>
    <w:rsid w:val="00EA04F3"/>
    <w:rsid w:val="00EB612C"/>
    <w:rsid w:val="00EB6BD4"/>
    <w:rsid w:val="00EC6197"/>
    <w:rsid w:val="00EC64C2"/>
    <w:rsid w:val="00ED3694"/>
    <w:rsid w:val="00ED7422"/>
    <w:rsid w:val="00EE5392"/>
    <w:rsid w:val="00EE5F9D"/>
    <w:rsid w:val="00EE75D4"/>
    <w:rsid w:val="00EF25A9"/>
    <w:rsid w:val="00F005BC"/>
    <w:rsid w:val="00F00D20"/>
    <w:rsid w:val="00F038CF"/>
    <w:rsid w:val="00F048ED"/>
    <w:rsid w:val="00F06C60"/>
    <w:rsid w:val="00F13959"/>
    <w:rsid w:val="00F13D7D"/>
    <w:rsid w:val="00F30C87"/>
    <w:rsid w:val="00F34723"/>
    <w:rsid w:val="00F40814"/>
    <w:rsid w:val="00F43DA3"/>
    <w:rsid w:val="00F4753D"/>
    <w:rsid w:val="00F53331"/>
    <w:rsid w:val="00F653CA"/>
    <w:rsid w:val="00F84364"/>
    <w:rsid w:val="00F87902"/>
    <w:rsid w:val="00F93AFE"/>
    <w:rsid w:val="00F94351"/>
    <w:rsid w:val="00F95267"/>
    <w:rsid w:val="00F962A5"/>
    <w:rsid w:val="00FA1CC5"/>
    <w:rsid w:val="00FA2E47"/>
    <w:rsid w:val="00FA3A45"/>
    <w:rsid w:val="00FB1863"/>
    <w:rsid w:val="00FB1A4F"/>
    <w:rsid w:val="00FE054E"/>
    <w:rsid w:val="00FE3058"/>
    <w:rsid w:val="00FE3128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7F0CA"/>
  <w15:chartTrackingRefBased/>
  <w15:docId w15:val="{847319BD-7CA0-42C9-BDC0-8A858746C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semiHidden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Body Text"/>
    <w:basedOn w:val="a"/>
    <w:link w:val="ac"/>
    <w:uiPriority w:val="99"/>
    <w:unhideWhenUsed/>
    <w:rsid w:val="005267D7"/>
    <w:pPr>
      <w:spacing w:after="120"/>
    </w:pPr>
    <w:rPr>
      <w:lang w:val="x-none"/>
    </w:rPr>
  </w:style>
  <w:style w:type="character" w:customStyle="1" w:styleId="ac">
    <w:name w:val="Основной текст Знак"/>
    <w:link w:val="ab"/>
    <w:uiPriority w:val="99"/>
    <w:rsid w:val="005267D7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322</Words>
  <Characters>1840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2</cp:revision>
  <cp:lastPrinted>2014-07-08T12:16:00Z</cp:lastPrinted>
  <dcterms:created xsi:type="dcterms:W3CDTF">2021-08-27T07:38:00Z</dcterms:created>
  <dcterms:modified xsi:type="dcterms:W3CDTF">2021-08-27T07:38:00Z</dcterms:modified>
</cp:coreProperties>
</file>