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4CE4D" w14:textId="5C5B959E" w:rsidR="00E3151C" w:rsidRPr="002559A0" w:rsidRDefault="008505A8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Освободительный поход Красной Армии 1939 года</w:t>
      </w:r>
    </w:p>
    <w:p w14:paraId="0B520865" w14:textId="0AB4B065" w:rsidR="00AF45F7" w:rsidRDefault="00AF45F7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759912F1" w14:textId="7C2BB632" w:rsidR="00687BBD" w:rsidRPr="00131966" w:rsidRDefault="00C23179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31966">
        <w:rPr>
          <w:rFonts w:ascii="Times New Roman" w:hAnsi="Times New Roman"/>
          <w:bCs/>
          <w:color w:val="000000" w:themeColor="text1"/>
          <w:sz w:val="28"/>
          <w:szCs w:val="28"/>
        </w:rPr>
        <w:t>В результате германо-польской войны, начавшейся 1 сентября 1939 года, к 17 сентября 1939 года Польша потерпела военное поражение. В ночь с 16 на 17 сентября польское правительство покинуло страну. Германские войска вышли на линию</w:t>
      </w:r>
      <w:r w:rsidR="006211FF" w:rsidRPr="00131966">
        <w:rPr>
          <w:rFonts w:ascii="Times New Roman" w:hAnsi="Times New Roman"/>
          <w:bCs/>
          <w:color w:val="000000" w:themeColor="text1"/>
          <w:sz w:val="28"/>
          <w:szCs w:val="28"/>
        </w:rPr>
        <w:t>:</w:t>
      </w:r>
      <w:r w:rsidRPr="0013196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Граево – Белосток – Брест – Владимир-Волынский – Львов – Стрый</w:t>
      </w:r>
      <w:r w:rsidR="006211FF" w:rsidRPr="00131966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Pr="0013196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6211FF" w:rsidRPr="00131966">
        <w:rPr>
          <w:rFonts w:ascii="Times New Roman" w:hAnsi="Times New Roman"/>
          <w:bCs/>
          <w:color w:val="000000" w:themeColor="text1"/>
          <w:sz w:val="28"/>
          <w:szCs w:val="28"/>
        </w:rPr>
        <w:t>на границу с Западной Белоруссией и Западной Украиной, захваченными Польшей в 1920-1921 годах.</w:t>
      </w:r>
    </w:p>
    <w:p w14:paraId="2D2C018D" w14:textId="30A920E3" w:rsidR="00CF1C30" w:rsidRPr="00131966" w:rsidRDefault="006211FF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31966">
        <w:rPr>
          <w:rFonts w:ascii="Times New Roman" w:hAnsi="Times New Roman"/>
          <w:bCs/>
          <w:color w:val="000000" w:themeColor="text1"/>
          <w:sz w:val="28"/>
          <w:szCs w:val="28"/>
        </w:rPr>
        <w:t>Советское правительство, не желая допустить порабощения населения этих регионов уже фашистской Германией, отдало приказ Красной Армии о переходе 17 сентября 1939 года восточной границы разгромленной германскими войсками Польши.</w:t>
      </w:r>
    </w:p>
    <w:p w14:paraId="635F7F34" w14:textId="1DB535DA" w:rsidR="00CF1C30" w:rsidRDefault="00CF1C30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t>Все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груп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пи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ров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 Крас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ной Ар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мии, при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мав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шая уча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стие в</w:t>
      </w:r>
      <w:r w:rsidR="00131966" w:rsidRPr="0013196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освободительном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131966">
        <w:rPr>
          <w:rFonts w:ascii="Times New Roman" w:hAnsi="Times New Roman"/>
          <w:bCs/>
          <w:color w:val="000000" w:themeColor="text1"/>
          <w:sz w:val="28"/>
          <w:szCs w:val="28"/>
        </w:rPr>
        <w:t>походе</w:t>
      </w:r>
      <w:r w:rsidR="00E3151C" w:rsidRPr="00131966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Pr="0013196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t>на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счи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</w:t>
      </w:r>
      <w:r w:rsidR="003A462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около 467 тыс. человек,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21 стрелк</w:t>
      </w:r>
      <w:r w:rsidRPr="00131966">
        <w:rPr>
          <w:rFonts w:ascii="Times New Roman" w:hAnsi="Times New Roman"/>
          <w:bCs/>
          <w:color w:val="000000" w:themeColor="text1"/>
          <w:sz w:val="28"/>
          <w:szCs w:val="28"/>
        </w:rPr>
        <w:t>овую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13 кав</w:t>
      </w:r>
      <w:r w:rsidRPr="0013196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алерийских 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t>ди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зий, 16 тан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вых и 2 мо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стрелк</w:t>
      </w:r>
      <w:r w:rsidRPr="00131966">
        <w:rPr>
          <w:rFonts w:ascii="Times New Roman" w:hAnsi="Times New Roman"/>
          <w:bCs/>
          <w:color w:val="000000" w:themeColor="text1"/>
          <w:sz w:val="28"/>
          <w:szCs w:val="28"/>
        </w:rPr>
        <w:t>ов</w:t>
      </w:r>
      <w:r w:rsidR="00E3151C" w:rsidRPr="00131966">
        <w:rPr>
          <w:rFonts w:ascii="Times New Roman" w:hAnsi="Times New Roman"/>
          <w:bCs/>
          <w:color w:val="000000" w:themeColor="text1"/>
          <w:sz w:val="28"/>
          <w:szCs w:val="28"/>
        </w:rPr>
        <w:t>ые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бри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га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ды</w:t>
      </w:r>
      <w:r w:rsidR="00E3151C" w:rsidRPr="00131966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6 тыс. ору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дий, 4,5 тыс. тан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ков, ок</w:t>
      </w:r>
      <w:r w:rsidRPr="00131966">
        <w:rPr>
          <w:rFonts w:ascii="Times New Roman" w:hAnsi="Times New Roman"/>
          <w:bCs/>
          <w:color w:val="000000" w:themeColor="text1"/>
          <w:sz w:val="28"/>
          <w:szCs w:val="28"/>
        </w:rPr>
        <w:t>оло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4 тыс. са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мо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лё</w:t>
      </w:r>
      <w:r w:rsidRPr="008D406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тов.</w:t>
      </w:r>
      <w:r w:rsidR="0013196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6FC9E6E2" w14:textId="77777777" w:rsidR="00131966" w:rsidRDefault="00131966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7D98984" w14:textId="5A0CB3A8" w:rsidR="00131966" w:rsidRDefault="00131966" w:rsidP="00131966">
      <w:pPr>
        <w:spacing w:after="0" w:line="240" w:lineRule="auto"/>
        <w:contextualSpacing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3C3A5481" wp14:editId="52ABD85C">
            <wp:extent cx="2905125" cy="421243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0506" cy="4220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8E5A4" w14:textId="77777777" w:rsidR="00213530" w:rsidRDefault="00213530" w:rsidP="003A462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97AAA1A" w14:textId="475FF4AC" w:rsidR="009758A4" w:rsidRDefault="00A46AC7" w:rsidP="003A462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Организованно</w:t>
      </w:r>
      <w:r w:rsidR="00B4051A">
        <w:rPr>
          <w:rFonts w:ascii="Times New Roman" w:hAnsi="Times New Roman"/>
          <w:bCs/>
          <w:color w:val="000000" w:themeColor="text1"/>
          <w:sz w:val="28"/>
          <w:szCs w:val="28"/>
        </w:rPr>
        <w:t>е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сопротивлени</w:t>
      </w:r>
      <w:r w:rsidR="00B4051A">
        <w:rPr>
          <w:rFonts w:ascii="Times New Roman" w:hAnsi="Times New Roman"/>
          <w:bCs/>
          <w:color w:val="000000" w:themeColor="text1"/>
          <w:sz w:val="28"/>
          <w:szCs w:val="28"/>
        </w:rPr>
        <w:t>е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поляки</w:t>
      </w:r>
      <w:r w:rsidR="001E685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r w:rsidR="00B4051A">
        <w:rPr>
          <w:rFonts w:ascii="Times New Roman" w:hAnsi="Times New Roman"/>
          <w:bCs/>
          <w:color w:val="000000" w:themeColor="text1"/>
          <w:sz w:val="28"/>
          <w:szCs w:val="28"/>
        </w:rPr>
        <w:t>преимущественно отряды</w:t>
      </w:r>
      <w:r w:rsidR="001E685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жандармерии и корпуса охраны пограничья</w:t>
      </w:r>
      <w:r w:rsidR="009758A4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="00B4051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оказали</w:t>
      </w:r>
      <w:r w:rsidR="001E685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городах Вильно, Г</w:t>
      </w:r>
      <w:r w:rsidR="00B4051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родно, Тернополе и некоторых других местах. Разрозненные столкновения с регулярными польскими войсками продолжались, но, в основном, подразделения польской армии </w:t>
      </w:r>
      <w:r w:rsidR="001E685E">
        <w:rPr>
          <w:rFonts w:ascii="Times New Roman" w:hAnsi="Times New Roman"/>
          <w:bCs/>
          <w:color w:val="000000" w:themeColor="text1"/>
          <w:sz w:val="28"/>
          <w:szCs w:val="28"/>
        </w:rPr>
        <w:t>без боя сдавали оружие. Около 70 тыс. польских военнослужащих</w:t>
      </w:r>
      <w:r w:rsidR="009758A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из 340 тыс. в восточной Польше</w:t>
      </w:r>
      <w:r w:rsidR="001E685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ушли в Венгрию и Румынию.</w:t>
      </w:r>
    </w:p>
    <w:p w14:paraId="7DB91229" w14:textId="3FFABB89" w:rsidR="00F61487" w:rsidRDefault="00F61487" w:rsidP="003A462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Серьезное боестолкновение Красной Армии и наступающих германских войск произошло под Львовом. В конечном счете германские войска были вынуждены отступить и снять осаду с города Львова.</w:t>
      </w:r>
      <w:r w:rsidR="001E685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t>По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сле от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 герм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анских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войск от Льво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 его гар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зон 21 сент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ября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без боя ка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пи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ту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вал пе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ред Крас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ной Ар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ей. </w:t>
      </w:r>
    </w:p>
    <w:p w14:paraId="10F94E5D" w14:textId="0DB4F784" w:rsidR="00F61487" w:rsidRDefault="00F61487" w:rsidP="003A462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Столкновения между Красной Армией и германскими войсками имели место также под Брестом и в некоторых других районах </w:t>
      </w:r>
      <w:r w:rsidR="00EA5669">
        <w:rPr>
          <w:rFonts w:ascii="Times New Roman" w:hAnsi="Times New Roman"/>
          <w:bCs/>
          <w:color w:val="000000" w:themeColor="text1"/>
          <w:sz w:val="28"/>
          <w:szCs w:val="28"/>
        </w:rPr>
        <w:t>Восточной Польши.</w:t>
      </w:r>
    </w:p>
    <w:p w14:paraId="193C380F" w14:textId="77777777" w:rsidR="005919F5" w:rsidRDefault="00EA5669" w:rsidP="003A462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 концу сентября, освободив Западную Белоруссию и Западную Украину (Галицию), исконные земли Малороссии, и взяв под защиту население этих земель, Красная Армия приостановила своё продвижение на запад. </w:t>
      </w:r>
    </w:p>
    <w:p w14:paraId="5050581D" w14:textId="5B333809" w:rsidR="00213530" w:rsidRDefault="005919F5" w:rsidP="003A462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Граница между СССР и Германией была установлена приблизительно по линии Керзона, определенной в декабре 1919 года Верховным советом Антанты в качестве восточной границы Польши.</w:t>
      </w:r>
      <w:r w:rsidR="00EA566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</w:p>
    <w:p w14:paraId="2FE48B10" w14:textId="15D4AFF3" w:rsidR="00A90091" w:rsidRDefault="00213530" w:rsidP="0021353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t>В ре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зуль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те </w:t>
      </w:r>
      <w:r w:rsidR="00A9009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освободительного похода Красной Армии 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t>бы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пре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дот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вра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ще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 герм</w:t>
      </w:r>
      <w:r w:rsidR="00A90091">
        <w:rPr>
          <w:rFonts w:ascii="Times New Roman" w:hAnsi="Times New Roman"/>
          <w:bCs/>
          <w:color w:val="000000" w:themeColor="text1"/>
          <w:sz w:val="28"/>
          <w:szCs w:val="28"/>
        </w:rPr>
        <w:t>анская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ок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ку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па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ция Зап</w:t>
      </w:r>
      <w:r w:rsidR="00A9009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адной 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t>Бе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рус</w:t>
      </w: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сии</w:t>
      </w:r>
      <w:r w:rsidR="00A9009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Западной Украины, шедшая на смену польской, и восстановлено единство Белоруссии и Малороссии (Украины)</w:t>
      </w:r>
      <w:r w:rsidR="00AC12B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а также существенно отодвинута граница СССР на запад, что внесло важнейший вклад в победу советского народа, в том числе белорусского и украинского, в Великой Отечественной войне.  </w:t>
      </w:r>
    </w:p>
    <w:p w14:paraId="06B0BE2C" w14:textId="3F59BE6E" w:rsidR="00902A74" w:rsidRDefault="00213530" w:rsidP="00A9009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2135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4CD812D7" w14:textId="24C049D1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 Тихонов.</w:t>
      </w:r>
    </w:p>
    <w:p w14:paraId="7FDC8FDE" w14:textId="3FA4237B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16F1E90C" w14:textId="7D85FB8D" w:rsidR="008979BE" w:rsidRDefault="008979BE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Использованы материалы Большой российской энциклопедии.</w:t>
      </w:r>
    </w:p>
    <w:p w14:paraId="181047A9" w14:textId="77777777" w:rsidR="008979BE" w:rsidRPr="00E30158" w:rsidRDefault="008979BE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AFBFBF1" w14:textId="77777777" w:rsidR="00E30158" w:rsidRPr="00E30158" w:rsidRDefault="00E30158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sectPr w:rsidR="00E30158" w:rsidRPr="00E30158" w:rsidSect="008E748F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721B0" w14:textId="77777777" w:rsidR="00341133" w:rsidRDefault="00341133">
      <w:pPr>
        <w:spacing w:after="0" w:line="240" w:lineRule="auto"/>
      </w:pPr>
      <w:r>
        <w:separator/>
      </w:r>
    </w:p>
  </w:endnote>
  <w:endnote w:type="continuationSeparator" w:id="0">
    <w:p w14:paraId="2B7BAC96" w14:textId="77777777" w:rsidR="00341133" w:rsidRDefault="00341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EC462" w14:textId="77777777" w:rsidR="00341133" w:rsidRDefault="00341133">
      <w:pPr>
        <w:spacing w:after="0" w:line="240" w:lineRule="auto"/>
      </w:pPr>
      <w:r>
        <w:separator/>
      </w:r>
    </w:p>
  </w:footnote>
  <w:footnote w:type="continuationSeparator" w:id="0">
    <w:p w14:paraId="7E12F478" w14:textId="77777777" w:rsidR="00341133" w:rsidRDefault="003411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1126D"/>
    <w:rsid w:val="00055756"/>
    <w:rsid w:val="00070CAC"/>
    <w:rsid w:val="00097E7C"/>
    <w:rsid w:val="00101C73"/>
    <w:rsid w:val="00127614"/>
    <w:rsid w:val="0013048C"/>
    <w:rsid w:val="00131966"/>
    <w:rsid w:val="00141BD4"/>
    <w:rsid w:val="001477CE"/>
    <w:rsid w:val="00151E52"/>
    <w:rsid w:val="00174464"/>
    <w:rsid w:val="001C356A"/>
    <w:rsid w:val="001D0382"/>
    <w:rsid w:val="001D47C9"/>
    <w:rsid w:val="001E17CA"/>
    <w:rsid w:val="001E685E"/>
    <w:rsid w:val="00201000"/>
    <w:rsid w:val="00213530"/>
    <w:rsid w:val="002559A0"/>
    <w:rsid w:val="002C0164"/>
    <w:rsid w:val="0030308D"/>
    <w:rsid w:val="00305108"/>
    <w:rsid w:val="00311AD9"/>
    <w:rsid w:val="0032713D"/>
    <w:rsid w:val="00336F31"/>
    <w:rsid w:val="00341133"/>
    <w:rsid w:val="00357549"/>
    <w:rsid w:val="00396635"/>
    <w:rsid w:val="003A336C"/>
    <w:rsid w:val="003A462A"/>
    <w:rsid w:val="00444518"/>
    <w:rsid w:val="00477D02"/>
    <w:rsid w:val="00501516"/>
    <w:rsid w:val="00515CD5"/>
    <w:rsid w:val="00530C4C"/>
    <w:rsid w:val="00574DCD"/>
    <w:rsid w:val="005919F5"/>
    <w:rsid w:val="005A639E"/>
    <w:rsid w:val="005E1CAA"/>
    <w:rsid w:val="006025E6"/>
    <w:rsid w:val="00614578"/>
    <w:rsid w:val="006211FF"/>
    <w:rsid w:val="00641F03"/>
    <w:rsid w:val="0065616D"/>
    <w:rsid w:val="00671AA6"/>
    <w:rsid w:val="00683609"/>
    <w:rsid w:val="00687BBD"/>
    <w:rsid w:val="006C3EA7"/>
    <w:rsid w:val="007242E0"/>
    <w:rsid w:val="007347C8"/>
    <w:rsid w:val="00736E4F"/>
    <w:rsid w:val="00755BBF"/>
    <w:rsid w:val="007836C0"/>
    <w:rsid w:val="00794865"/>
    <w:rsid w:val="007951EC"/>
    <w:rsid w:val="007A0704"/>
    <w:rsid w:val="007A3D3B"/>
    <w:rsid w:val="007D16AA"/>
    <w:rsid w:val="00824112"/>
    <w:rsid w:val="00831C6E"/>
    <w:rsid w:val="008505A8"/>
    <w:rsid w:val="008820DC"/>
    <w:rsid w:val="00891D81"/>
    <w:rsid w:val="00893C0D"/>
    <w:rsid w:val="008979BE"/>
    <w:rsid w:val="008A5111"/>
    <w:rsid w:val="008B0C9B"/>
    <w:rsid w:val="008B7FB8"/>
    <w:rsid w:val="008D07C5"/>
    <w:rsid w:val="008D4066"/>
    <w:rsid w:val="008E748F"/>
    <w:rsid w:val="00902A74"/>
    <w:rsid w:val="009366E5"/>
    <w:rsid w:val="00947C07"/>
    <w:rsid w:val="00957B4D"/>
    <w:rsid w:val="009758A4"/>
    <w:rsid w:val="00A101FD"/>
    <w:rsid w:val="00A2135E"/>
    <w:rsid w:val="00A46AC7"/>
    <w:rsid w:val="00A66367"/>
    <w:rsid w:val="00A90091"/>
    <w:rsid w:val="00AC12B5"/>
    <w:rsid w:val="00AC3997"/>
    <w:rsid w:val="00AF3074"/>
    <w:rsid w:val="00AF45F7"/>
    <w:rsid w:val="00B160A0"/>
    <w:rsid w:val="00B17BF2"/>
    <w:rsid w:val="00B4051A"/>
    <w:rsid w:val="00B60FD9"/>
    <w:rsid w:val="00B755F7"/>
    <w:rsid w:val="00B773E9"/>
    <w:rsid w:val="00B96744"/>
    <w:rsid w:val="00BB3B4C"/>
    <w:rsid w:val="00BD0469"/>
    <w:rsid w:val="00C06FEB"/>
    <w:rsid w:val="00C23179"/>
    <w:rsid w:val="00CD3836"/>
    <w:rsid w:val="00CE1A60"/>
    <w:rsid w:val="00CE4C18"/>
    <w:rsid w:val="00CF1C30"/>
    <w:rsid w:val="00D13129"/>
    <w:rsid w:val="00D244A9"/>
    <w:rsid w:val="00D31719"/>
    <w:rsid w:val="00D578DA"/>
    <w:rsid w:val="00D83D5B"/>
    <w:rsid w:val="00D925E2"/>
    <w:rsid w:val="00D947B1"/>
    <w:rsid w:val="00DA75F2"/>
    <w:rsid w:val="00DD29AD"/>
    <w:rsid w:val="00DD63FC"/>
    <w:rsid w:val="00E24334"/>
    <w:rsid w:val="00E30158"/>
    <w:rsid w:val="00E3151C"/>
    <w:rsid w:val="00E514C0"/>
    <w:rsid w:val="00E54119"/>
    <w:rsid w:val="00E82001"/>
    <w:rsid w:val="00E96214"/>
    <w:rsid w:val="00EA5669"/>
    <w:rsid w:val="00F10CC1"/>
    <w:rsid w:val="00F4730B"/>
    <w:rsid w:val="00F61353"/>
    <w:rsid w:val="00F61487"/>
    <w:rsid w:val="00F75B2E"/>
    <w:rsid w:val="00F834EF"/>
    <w:rsid w:val="00F95AB6"/>
    <w:rsid w:val="00FA2D4F"/>
    <w:rsid w:val="00FA73CA"/>
    <w:rsid w:val="00FD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8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321">
              <w:marLeft w:val="-537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804671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5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4</cp:revision>
  <dcterms:created xsi:type="dcterms:W3CDTF">2021-09-23T15:25:00Z</dcterms:created>
  <dcterms:modified xsi:type="dcterms:W3CDTF">2021-09-23T16:36:00Z</dcterms:modified>
</cp:coreProperties>
</file>