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AAE24" w14:textId="77777777" w:rsidR="00B51020" w:rsidRPr="00B51020" w:rsidRDefault="00B51020" w:rsidP="00B51020">
      <w:pPr>
        <w:jc w:val="center"/>
        <w:rPr>
          <w:rFonts w:ascii="Times New Roman" w:hAnsi="Times New Roman"/>
          <w:b/>
          <w:bCs/>
          <w:sz w:val="40"/>
          <w:szCs w:val="40"/>
        </w:rPr>
      </w:pPr>
      <w:r w:rsidRPr="00B51020">
        <w:rPr>
          <w:rFonts w:ascii="Times New Roman" w:hAnsi="Times New Roman"/>
          <w:b/>
          <w:bCs/>
          <w:sz w:val="40"/>
          <w:szCs w:val="40"/>
        </w:rPr>
        <w:t>Фрегат «Маршал Шапошников» произвел пуск ракеты комплекса «Ответ»</w:t>
      </w:r>
    </w:p>
    <w:p w14:paraId="3B777CEF" w14:textId="1B38C576" w:rsidR="00B51020" w:rsidRPr="00B51020" w:rsidRDefault="00B51020" w:rsidP="00B51020">
      <w:pPr>
        <w:jc w:val="center"/>
      </w:pPr>
      <w:r w:rsidRPr="00B51020">
        <w:drawing>
          <wp:inline distT="0" distB="0" distL="0" distR="0" wp14:anchorId="27FB3026" wp14:editId="3F6B8777">
            <wp:extent cx="5238750" cy="3714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D7991" w14:textId="77777777" w:rsidR="00CD0867" w:rsidRDefault="00CD0867" w:rsidP="00CD086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0"/>
          <w:szCs w:val="40"/>
        </w:rPr>
      </w:pPr>
    </w:p>
    <w:p w14:paraId="7200BF34" w14:textId="3B27E5CC" w:rsidR="00B51020" w:rsidRPr="00B51020" w:rsidRDefault="00B51020" w:rsidP="00CD086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0"/>
          <w:szCs w:val="40"/>
        </w:rPr>
      </w:pPr>
      <w:r w:rsidRPr="00B51020">
        <w:rPr>
          <w:rFonts w:ascii="Times New Roman" w:hAnsi="Times New Roman"/>
          <w:sz w:val="40"/>
          <w:szCs w:val="40"/>
        </w:rPr>
        <w:t>Фрегат Тихоокеанского флота</w:t>
      </w:r>
      <w:r w:rsidR="00AC2414">
        <w:rPr>
          <w:rFonts w:ascii="Times New Roman" w:hAnsi="Times New Roman"/>
          <w:sz w:val="40"/>
          <w:szCs w:val="40"/>
        </w:rPr>
        <w:t xml:space="preserve"> России</w:t>
      </w:r>
      <w:r w:rsidRPr="00B51020">
        <w:rPr>
          <w:rFonts w:ascii="Times New Roman" w:hAnsi="Times New Roman"/>
          <w:sz w:val="40"/>
          <w:szCs w:val="40"/>
        </w:rPr>
        <w:t xml:space="preserve"> «Маршал Шапошников» в акватории Японского моря произвёл пуск ракеты новейшего противолодочного комплекса «Ответ» по подводной цели.</w:t>
      </w:r>
    </w:p>
    <w:p w14:paraId="21B41AB0" w14:textId="77777777" w:rsidR="00B51020" w:rsidRPr="00B51020" w:rsidRDefault="00B51020" w:rsidP="00CD086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0"/>
          <w:szCs w:val="40"/>
        </w:rPr>
      </w:pPr>
      <w:r w:rsidRPr="00B51020">
        <w:rPr>
          <w:rFonts w:ascii="Times New Roman" w:hAnsi="Times New Roman"/>
          <w:sz w:val="40"/>
          <w:szCs w:val="40"/>
        </w:rPr>
        <w:t>Боевая часть ракеты успешно поразила подводную цель.</w:t>
      </w:r>
    </w:p>
    <w:p w14:paraId="1570A1E4" w14:textId="77777777" w:rsidR="00B51020" w:rsidRPr="00B51020" w:rsidRDefault="00B51020" w:rsidP="00CD086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0"/>
          <w:szCs w:val="40"/>
        </w:rPr>
      </w:pPr>
      <w:r w:rsidRPr="00B51020">
        <w:rPr>
          <w:rFonts w:ascii="Times New Roman" w:hAnsi="Times New Roman"/>
          <w:sz w:val="40"/>
          <w:szCs w:val="40"/>
        </w:rPr>
        <w:t>Корабельный противолодочный ракетный комплекс «Ответ» предназначен для поражения подводных лодок.</w:t>
      </w:r>
    </w:p>
    <w:p w14:paraId="1CFF540A" w14:textId="062D943C" w:rsidR="00B51020" w:rsidRDefault="00B51020" w:rsidP="00CD086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0"/>
          <w:szCs w:val="40"/>
        </w:rPr>
      </w:pPr>
      <w:r w:rsidRPr="00B51020">
        <w:rPr>
          <w:rFonts w:ascii="Times New Roman" w:hAnsi="Times New Roman"/>
          <w:sz w:val="40"/>
          <w:szCs w:val="40"/>
        </w:rPr>
        <w:t>Для запуска противолодочных ракет используются универсальные пусковые установки, которые позволяют также применять крылатые ракеты «Оникс» и «Калибр».</w:t>
      </w:r>
    </w:p>
    <w:p w14:paraId="6AA5B924" w14:textId="77777777" w:rsidR="00CD0867" w:rsidRDefault="00CD0867" w:rsidP="00CD086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По сообщению пресс-службы Восточного военного округа. </w:t>
      </w:r>
    </w:p>
    <w:p w14:paraId="2BBBB948" w14:textId="77777777" w:rsidR="00AC2414" w:rsidRDefault="00AC2414" w:rsidP="00AC2414">
      <w:pPr>
        <w:spacing w:after="0" w:line="240" w:lineRule="auto"/>
        <w:contextualSpacing/>
        <w:jc w:val="both"/>
        <w:rPr>
          <w:rFonts w:ascii="Times New Roman" w:hAnsi="Times New Roman"/>
          <w:sz w:val="40"/>
          <w:szCs w:val="40"/>
        </w:rPr>
      </w:pPr>
    </w:p>
    <w:p w14:paraId="67ECD82C" w14:textId="04A792E9" w:rsidR="00CD0867" w:rsidRDefault="00CD0867" w:rsidP="00AC2414">
      <w:pPr>
        <w:spacing w:after="0" w:line="240" w:lineRule="auto"/>
        <w:contextualSpacing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15.12.2021.</w:t>
      </w:r>
    </w:p>
    <w:sectPr w:rsidR="00CD0867" w:rsidSect="00CD0867">
      <w:headerReference w:type="default" r:id="rId8"/>
      <w:pgSz w:w="11906" w:h="16838" w:code="9"/>
      <w:pgMar w:top="851" w:right="851" w:bottom="851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37A7C" w14:textId="77777777" w:rsidR="00190F6A" w:rsidRDefault="00190F6A">
      <w:pPr>
        <w:spacing w:after="0" w:line="240" w:lineRule="auto"/>
      </w:pPr>
      <w:r>
        <w:separator/>
      </w:r>
    </w:p>
  </w:endnote>
  <w:endnote w:type="continuationSeparator" w:id="0">
    <w:p w14:paraId="105C4130" w14:textId="77777777" w:rsidR="00190F6A" w:rsidRDefault="00190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C3858" w14:textId="77777777" w:rsidR="00190F6A" w:rsidRDefault="00190F6A">
      <w:pPr>
        <w:spacing w:after="0" w:line="240" w:lineRule="auto"/>
      </w:pPr>
      <w:r>
        <w:separator/>
      </w:r>
    </w:p>
  </w:footnote>
  <w:footnote w:type="continuationSeparator" w:id="0">
    <w:p w14:paraId="3FC4BCAF" w14:textId="77777777" w:rsidR="00190F6A" w:rsidRDefault="00190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0F6A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40FA8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56E7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1DF2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2414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020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BF38F9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0867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35EBD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37CF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3ABF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65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6656E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36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2021-12-15T10:41:00Z</dcterms:created>
  <dcterms:modified xsi:type="dcterms:W3CDTF">2021-12-15T10:43:00Z</dcterms:modified>
</cp:coreProperties>
</file>