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2680D632" w:rsidR="009834C0" w:rsidRPr="002021AA" w:rsidRDefault="00152A34" w:rsidP="009834C0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48"/>
          <w:szCs w:val="48"/>
        </w:rPr>
      </w:pP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Казахстана: </w:t>
      </w:r>
      <w:r w:rsidR="00C14198">
        <w:rPr>
          <w:rFonts w:ascii="Times New Roman" w:hAnsi="Times New Roman"/>
          <w:b/>
          <w:bCs/>
          <w:color w:val="C00000"/>
          <w:sz w:val="48"/>
          <w:szCs w:val="48"/>
        </w:rPr>
        <w:t>13</w:t>
      </w:r>
      <w:r w:rsidR="009834C0" w:rsidRPr="002021AA">
        <w:rPr>
          <w:rFonts w:ascii="Times New Roman" w:hAnsi="Times New Roman"/>
          <w:b/>
          <w:bCs/>
          <w:color w:val="C00000"/>
          <w:sz w:val="48"/>
          <w:szCs w:val="48"/>
        </w:rPr>
        <w:t>.01.2022</w:t>
      </w: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2021AA">
        <w:rPr>
          <w:rFonts w:ascii="Times New Roman" w:hAnsi="Times New Roman"/>
          <w:b/>
          <w:bCs/>
          <w:sz w:val="48"/>
          <w:szCs w:val="48"/>
        </w:rPr>
        <w:t xml:space="preserve"> </w:t>
      </w:r>
    </w:p>
    <w:p w14:paraId="326DAD01" w14:textId="77777777" w:rsidR="002F7B74" w:rsidRDefault="002F7B74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34577FCA" w14:textId="155D2C00" w:rsidR="005A0712" w:rsidRDefault="002021AA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</w:t>
      </w:r>
      <w:r w:rsidR="00567C38">
        <w:rPr>
          <w:rFonts w:ascii="Times New Roman" w:hAnsi="Times New Roman"/>
          <w:sz w:val="48"/>
          <w:szCs w:val="48"/>
        </w:rPr>
        <w:t>Через несколько дней после ввода миротворческого контингента ОДКБ в Казахстан, президент Казахстана</w:t>
      </w:r>
      <w:r w:rsidR="005A0712">
        <w:rPr>
          <w:rFonts w:ascii="Times New Roman" w:hAnsi="Times New Roman"/>
          <w:sz w:val="48"/>
          <w:szCs w:val="48"/>
        </w:rPr>
        <w:t xml:space="preserve"> Токаев заявил о его выводе в течение не более 10 дней, начиная с 13 января 2022 года.</w:t>
      </w:r>
    </w:p>
    <w:p w14:paraId="6515EE7E" w14:textId="2DE79677" w:rsidR="00162764" w:rsidRDefault="005A0712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- Данное решение Токаева</w:t>
      </w:r>
      <w:r w:rsidR="00162764">
        <w:rPr>
          <w:rFonts w:ascii="Times New Roman" w:hAnsi="Times New Roman"/>
          <w:sz w:val="48"/>
          <w:szCs w:val="48"/>
        </w:rPr>
        <w:t xml:space="preserve"> в отношении миротворческого контингента ОДКБ, буквально спасшего его от боевиков, было принято под нажимом США, корпорации которых и финансировали попытку госпереворота и боевиков</w:t>
      </w:r>
      <w:r w:rsidR="00155899">
        <w:rPr>
          <w:rFonts w:ascii="Times New Roman" w:hAnsi="Times New Roman"/>
          <w:sz w:val="48"/>
          <w:szCs w:val="48"/>
        </w:rPr>
        <w:t>, и возможно,</w:t>
      </w:r>
      <w:r w:rsidR="00280838">
        <w:rPr>
          <w:rFonts w:ascii="Times New Roman" w:hAnsi="Times New Roman"/>
          <w:sz w:val="48"/>
          <w:szCs w:val="48"/>
        </w:rPr>
        <w:t xml:space="preserve"> под нажимом</w:t>
      </w:r>
      <w:r w:rsidR="00155899">
        <w:rPr>
          <w:rFonts w:ascii="Times New Roman" w:hAnsi="Times New Roman"/>
          <w:sz w:val="48"/>
          <w:szCs w:val="48"/>
        </w:rPr>
        <w:t xml:space="preserve"> китайцев</w:t>
      </w:r>
      <w:r w:rsidR="00162764">
        <w:rPr>
          <w:rFonts w:ascii="Times New Roman" w:hAnsi="Times New Roman"/>
          <w:sz w:val="48"/>
          <w:szCs w:val="48"/>
        </w:rPr>
        <w:t>.</w:t>
      </w:r>
    </w:p>
    <w:p w14:paraId="4B711087" w14:textId="77777777" w:rsidR="00D4261A" w:rsidRDefault="00EB5536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Министром информации и общественного развития в Казахстане назначен русофоб Умаров, что свидетельствует о значительном влиянии </w:t>
      </w:r>
      <w:r w:rsidR="00D4261A">
        <w:rPr>
          <w:rFonts w:ascii="Times New Roman" w:hAnsi="Times New Roman"/>
          <w:sz w:val="48"/>
          <w:szCs w:val="48"/>
        </w:rPr>
        <w:t>на</w:t>
      </w:r>
      <w:r>
        <w:rPr>
          <w:rFonts w:ascii="Times New Roman" w:hAnsi="Times New Roman"/>
          <w:sz w:val="48"/>
          <w:szCs w:val="48"/>
        </w:rPr>
        <w:t xml:space="preserve"> власти Казахстана </w:t>
      </w:r>
      <w:r w:rsidR="00D4261A">
        <w:rPr>
          <w:rFonts w:ascii="Times New Roman" w:hAnsi="Times New Roman"/>
          <w:sz w:val="48"/>
          <w:szCs w:val="48"/>
        </w:rPr>
        <w:t>сил, ориентированных на Турцию, боевики которых активно участвовали в попытке госпереворота.</w:t>
      </w:r>
    </w:p>
    <w:p w14:paraId="1280DD14" w14:textId="1EF194E1" w:rsidR="00567C38" w:rsidRDefault="00D4261A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Все свидетельствует о том, что </w:t>
      </w:r>
      <w:r w:rsidR="00DF2A90">
        <w:rPr>
          <w:rFonts w:ascii="Times New Roman" w:hAnsi="Times New Roman"/>
          <w:sz w:val="48"/>
          <w:szCs w:val="48"/>
        </w:rPr>
        <w:t>США, Англия и Турция по крайней мере не проиграли в сегодняшних событиях в Казахстане, а влияние пантюркизма на казахов будет усиливаться, хотя казахи, как представители монголоидной расы</w:t>
      </w:r>
      <w:r w:rsidR="0048353F">
        <w:rPr>
          <w:rFonts w:ascii="Times New Roman" w:hAnsi="Times New Roman"/>
          <w:sz w:val="48"/>
          <w:szCs w:val="48"/>
        </w:rPr>
        <w:t>,</w:t>
      </w:r>
      <w:r w:rsidR="00DF2A90">
        <w:rPr>
          <w:rFonts w:ascii="Times New Roman" w:hAnsi="Times New Roman"/>
          <w:sz w:val="48"/>
          <w:szCs w:val="48"/>
        </w:rPr>
        <w:t xml:space="preserve"> ближе к китайцам</w:t>
      </w:r>
      <w:r w:rsidR="00D4141D">
        <w:rPr>
          <w:rFonts w:ascii="Times New Roman" w:hAnsi="Times New Roman"/>
          <w:sz w:val="48"/>
          <w:szCs w:val="48"/>
        </w:rPr>
        <w:t>, которые, единственные, выиграли в борьбе за южный Казахстан</w:t>
      </w:r>
      <w:r w:rsidR="0057219B">
        <w:rPr>
          <w:rFonts w:ascii="Times New Roman" w:hAnsi="Times New Roman"/>
          <w:sz w:val="48"/>
          <w:szCs w:val="48"/>
        </w:rPr>
        <w:t>.</w:t>
      </w:r>
      <w:r w:rsidR="00162764">
        <w:rPr>
          <w:rFonts w:ascii="Times New Roman" w:hAnsi="Times New Roman"/>
          <w:sz w:val="48"/>
          <w:szCs w:val="48"/>
        </w:rPr>
        <w:t xml:space="preserve"> </w:t>
      </w:r>
      <w:r w:rsidR="005A0712">
        <w:rPr>
          <w:rFonts w:ascii="Times New Roman" w:hAnsi="Times New Roman"/>
          <w:sz w:val="48"/>
          <w:szCs w:val="48"/>
        </w:rPr>
        <w:t xml:space="preserve">  </w:t>
      </w:r>
      <w:r w:rsidR="00567C38">
        <w:rPr>
          <w:rFonts w:ascii="Times New Roman" w:hAnsi="Times New Roman"/>
          <w:sz w:val="48"/>
          <w:szCs w:val="48"/>
        </w:rPr>
        <w:t xml:space="preserve"> </w:t>
      </w:r>
    </w:p>
    <w:p w14:paraId="68B9C036" w14:textId="390FB9C6" w:rsidR="009814A1" w:rsidRDefault="009814A1" w:rsidP="009814A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2B56B8D2" w14:textId="2E033BE9" w:rsidR="009814A1" w:rsidRPr="009814A1" w:rsidRDefault="009814A1" w:rsidP="009814A1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56"/>
          <w:szCs w:val="56"/>
        </w:rPr>
      </w:pPr>
      <w:r w:rsidRPr="009814A1">
        <w:rPr>
          <w:rFonts w:ascii="Times New Roman" w:hAnsi="Times New Roman"/>
          <w:b/>
          <w:bCs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9814A1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08F17" w14:textId="77777777" w:rsidR="00E61D44" w:rsidRDefault="00E61D44">
      <w:pPr>
        <w:spacing w:after="0" w:line="240" w:lineRule="auto"/>
      </w:pPr>
      <w:r>
        <w:separator/>
      </w:r>
    </w:p>
  </w:endnote>
  <w:endnote w:type="continuationSeparator" w:id="0">
    <w:p w14:paraId="4CE4FCDE" w14:textId="77777777" w:rsidR="00E61D44" w:rsidRDefault="00E61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31E01" w14:textId="77777777" w:rsidR="00E61D44" w:rsidRDefault="00E61D44">
      <w:pPr>
        <w:spacing w:after="0" w:line="240" w:lineRule="auto"/>
      </w:pPr>
      <w:r>
        <w:separator/>
      </w:r>
    </w:p>
  </w:footnote>
  <w:footnote w:type="continuationSeparator" w:id="0">
    <w:p w14:paraId="4F91CF7A" w14:textId="77777777" w:rsidR="00E61D44" w:rsidRDefault="00E61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17C0"/>
    <w:rsid w:val="004C7201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1CA0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4713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2022-01-13T08:30:00Z</dcterms:created>
  <dcterms:modified xsi:type="dcterms:W3CDTF">2022-01-13T08:37:00Z</dcterms:modified>
</cp:coreProperties>
</file>