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EFFDF" w14:textId="5E66AF7E" w:rsidR="00F43CAF" w:rsidRDefault="006B4F35" w:rsidP="00336E20">
      <w:pPr>
        <w:pStyle w:val="1"/>
        <w:shd w:val="clear" w:color="auto" w:fill="auto"/>
        <w:ind w:firstLine="0"/>
        <w:contextualSpacing/>
        <w:jc w:val="center"/>
        <w:rPr>
          <w:b/>
          <w:bCs/>
          <w:color w:val="C00000"/>
          <w:sz w:val="48"/>
          <w:szCs w:val="48"/>
        </w:rPr>
      </w:pPr>
      <w:r>
        <w:rPr>
          <w:b/>
          <w:bCs/>
          <w:color w:val="C00000"/>
          <w:sz w:val="48"/>
          <w:szCs w:val="48"/>
        </w:rPr>
        <w:t xml:space="preserve"> </w:t>
      </w:r>
    </w:p>
    <w:p w14:paraId="22AAD355" w14:textId="41F88B15" w:rsidR="00336E20" w:rsidRPr="00C809AD" w:rsidRDefault="00C762AC" w:rsidP="00336E20">
      <w:pPr>
        <w:pStyle w:val="1"/>
        <w:shd w:val="clear" w:color="auto" w:fill="auto"/>
        <w:ind w:firstLine="0"/>
        <w:contextualSpacing/>
        <w:jc w:val="center"/>
        <w:rPr>
          <w:b/>
          <w:bCs/>
          <w:color w:val="C00000"/>
          <w:sz w:val="48"/>
          <w:szCs w:val="48"/>
        </w:rPr>
      </w:pPr>
      <w:r>
        <w:rPr>
          <w:b/>
          <w:bCs/>
          <w:color w:val="C00000"/>
          <w:sz w:val="48"/>
          <w:szCs w:val="48"/>
        </w:rPr>
        <w:t xml:space="preserve">Чем ответит Россия </w:t>
      </w:r>
      <w:r w:rsidR="00937982">
        <w:rPr>
          <w:b/>
          <w:bCs/>
          <w:color w:val="C00000"/>
          <w:sz w:val="48"/>
          <w:szCs w:val="48"/>
        </w:rPr>
        <w:t>на</w:t>
      </w:r>
      <w:r w:rsidR="005355D9">
        <w:rPr>
          <w:b/>
          <w:bCs/>
          <w:color w:val="C00000"/>
          <w:sz w:val="48"/>
          <w:szCs w:val="48"/>
        </w:rPr>
        <w:t xml:space="preserve"> ползучую агрессию</w:t>
      </w:r>
      <w:r w:rsidR="00937982">
        <w:rPr>
          <w:b/>
          <w:bCs/>
          <w:color w:val="C00000"/>
          <w:sz w:val="48"/>
          <w:szCs w:val="48"/>
        </w:rPr>
        <w:t xml:space="preserve"> НАТО</w:t>
      </w:r>
      <w:r w:rsidR="00F6614D">
        <w:rPr>
          <w:b/>
          <w:bCs/>
          <w:color w:val="C00000"/>
          <w:sz w:val="48"/>
          <w:szCs w:val="48"/>
        </w:rPr>
        <w:t xml:space="preserve"> </w:t>
      </w:r>
    </w:p>
    <w:p w14:paraId="1C248B72" w14:textId="77777777" w:rsidR="00336E20" w:rsidRPr="00C809AD" w:rsidRDefault="00336E20" w:rsidP="00336E20">
      <w:pPr>
        <w:pStyle w:val="1"/>
        <w:shd w:val="clear" w:color="auto" w:fill="auto"/>
        <w:ind w:firstLine="0"/>
        <w:contextualSpacing/>
        <w:jc w:val="both"/>
        <w:rPr>
          <w:b/>
          <w:bCs/>
          <w:color w:val="C00000"/>
          <w:sz w:val="48"/>
          <w:szCs w:val="48"/>
        </w:rPr>
      </w:pPr>
    </w:p>
    <w:p w14:paraId="48AA712C" w14:textId="28071214" w:rsidR="005079B5" w:rsidRDefault="007A2B00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1. </w:t>
      </w:r>
      <w:r w:rsidR="003F72CE">
        <w:rPr>
          <w:color w:val="000000" w:themeColor="text1"/>
          <w:sz w:val="48"/>
          <w:szCs w:val="48"/>
        </w:rPr>
        <w:t>Поскольку очередное нашествие</w:t>
      </w:r>
      <w:r w:rsidR="005079B5">
        <w:rPr>
          <w:color w:val="000000" w:themeColor="text1"/>
          <w:sz w:val="48"/>
          <w:szCs w:val="48"/>
        </w:rPr>
        <w:t xml:space="preserve"> на Россию</w:t>
      </w:r>
      <w:r w:rsidR="003F72CE">
        <w:rPr>
          <w:color w:val="000000" w:themeColor="text1"/>
          <w:sz w:val="48"/>
          <w:szCs w:val="48"/>
        </w:rPr>
        <w:t>, как и в 1941 году</w:t>
      </w:r>
      <w:r w:rsidR="00205EB5">
        <w:rPr>
          <w:color w:val="000000" w:themeColor="text1"/>
          <w:sz w:val="48"/>
          <w:szCs w:val="48"/>
        </w:rPr>
        <w:t xml:space="preserve">, организуется сионистами-ростовщиками, Россия будет содействовать Ирану в </w:t>
      </w:r>
      <w:r w:rsidR="00385A00">
        <w:rPr>
          <w:color w:val="000000" w:themeColor="text1"/>
          <w:sz w:val="48"/>
          <w:szCs w:val="48"/>
        </w:rPr>
        <w:t>противодействии Израилю и США.</w:t>
      </w:r>
    </w:p>
    <w:p w14:paraId="1E54D539" w14:textId="397FD2BC" w:rsidR="00D1038C" w:rsidRDefault="007A2B00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2. </w:t>
      </w:r>
      <w:r w:rsidR="00D1038C">
        <w:rPr>
          <w:color w:val="000000" w:themeColor="text1"/>
          <w:sz w:val="48"/>
          <w:szCs w:val="48"/>
        </w:rPr>
        <w:t xml:space="preserve">Учитывая, что </w:t>
      </w:r>
      <w:r w:rsidR="000509A4">
        <w:rPr>
          <w:color w:val="000000" w:themeColor="text1"/>
          <w:sz w:val="48"/>
          <w:szCs w:val="48"/>
        </w:rPr>
        <w:t>основой военных сил сионист</w:t>
      </w:r>
      <w:r w:rsidR="00370955">
        <w:rPr>
          <w:color w:val="000000" w:themeColor="text1"/>
          <w:sz w:val="48"/>
          <w:szCs w:val="48"/>
        </w:rPr>
        <w:t>с</w:t>
      </w:r>
      <w:r w:rsidR="000509A4">
        <w:rPr>
          <w:color w:val="000000" w:themeColor="text1"/>
          <w:sz w:val="48"/>
          <w:szCs w:val="48"/>
        </w:rPr>
        <w:t xml:space="preserve">ко-масонского </w:t>
      </w:r>
      <w:r w:rsidR="002D28AA">
        <w:rPr>
          <w:color w:val="000000" w:themeColor="text1"/>
          <w:sz w:val="48"/>
          <w:szCs w:val="48"/>
        </w:rPr>
        <w:t>коллективного Запада являются войска США, США по периметру будут окружаться российскими ударными ядерными системами</w:t>
      </w:r>
      <w:r w:rsidR="008731F6">
        <w:rPr>
          <w:color w:val="000000" w:themeColor="text1"/>
          <w:sz w:val="48"/>
          <w:szCs w:val="48"/>
        </w:rPr>
        <w:t>.</w:t>
      </w:r>
      <w:r w:rsidR="002D28AA">
        <w:rPr>
          <w:color w:val="000000" w:themeColor="text1"/>
          <w:sz w:val="48"/>
          <w:szCs w:val="48"/>
        </w:rPr>
        <w:t xml:space="preserve"> </w:t>
      </w:r>
    </w:p>
    <w:p w14:paraId="5B490363" w14:textId="642A009C" w:rsidR="00EE3BB7" w:rsidRDefault="007A2B00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3. </w:t>
      </w:r>
      <w:r w:rsidR="00884B50">
        <w:rPr>
          <w:color w:val="000000" w:themeColor="text1"/>
          <w:sz w:val="48"/>
          <w:szCs w:val="48"/>
        </w:rPr>
        <w:t>Россия признает республики ДНР</w:t>
      </w:r>
      <w:r w:rsidR="008731F6">
        <w:rPr>
          <w:color w:val="000000" w:themeColor="text1"/>
          <w:sz w:val="48"/>
          <w:szCs w:val="48"/>
        </w:rPr>
        <w:t xml:space="preserve"> и</w:t>
      </w:r>
      <w:r w:rsidR="00884B50">
        <w:rPr>
          <w:color w:val="000000" w:themeColor="text1"/>
          <w:sz w:val="48"/>
          <w:szCs w:val="48"/>
        </w:rPr>
        <w:t xml:space="preserve"> ЛНР</w:t>
      </w:r>
      <w:r w:rsidR="008731F6">
        <w:rPr>
          <w:color w:val="000000" w:themeColor="text1"/>
          <w:sz w:val="48"/>
          <w:szCs w:val="48"/>
        </w:rPr>
        <w:t>.</w:t>
      </w:r>
      <w:r w:rsidR="00884B50">
        <w:rPr>
          <w:color w:val="000000" w:themeColor="text1"/>
          <w:sz w:val="48"/>
          <w:szCs w:val="48"/>
        </w:rPr>
        <w:t xml:space="preserve"> </w:t>
      </w:r>
    </w:p>
    <w:p w14:paraId="131F10C4" w14:textId="1B3F2F1A" w:rsidR="006E5075" w:rsidRDefault="007A2B00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4. </w:t>
      </w:r>
      <w:r w:rsidR="00EE3BB7">
        <w:rPr>
          <w:color w:val="000000" w:themeColor="text1"/>
          <w:sz w:val="48"/>
          <w:szCs w:val="48"/>
        </w:rPr>
        <w:t>При размещении военных баз коллективного Запада или появлении ракет</w:t>
      </w:r>
      <w:r w:rsidR="0081412D">
        <w:rPr>
          <w:color w:val="000000" w:themeColor="text1"/>
          <w:sz w:val="48"/>
          <w:szCs w:val="48"/>
        </w:rPr>
        <w:t>, способных угрожать России,</w:t>
      </w:r>
      <w:r w:rsidR="00EE3BB7">
        <w:rPr>
          <w:color w:val="000000" w:themeColor="text1"/>
          <w:sz w:val="48"/>
          <w:szCs w:val="48"/>
        </w:rPr>
        <w:t xml:space="preserve"> на </w:t>
      </w:r>
      <w:r w:rsidR="008731F6">
        <w:rPr>
          <w:color w:val="000000" w:themeColor="text1"/>
          <w:sz w:val="48"/>
          <w:szCs w:val="48"/>
        </w:rPr>
        <w:t xml:space="preserve">сопредельных </w:t>
      </w:r>
      <w:r w:rsidR="009A6299">
        <w:rPr>
          <w:color w:val="000000" w:themeColor="text1"/>
          <w:sz w:val="48"/>
          <w:szCs w:val="48"/>
        </w:rPr>
        <w:t xml:space="preserve">с </w:t>
      </w:r>
      <w:r w:rsidR="0002174F">
        <w:rPr>
          <w:color w:val="000000" w:themeColor="text1"/>
          <w:sz w:val="48"/>
          <w:szCs w:val="48"/>
        </w:rPr>
        <w:t xml:space="preserve">Россией </w:t>
      </w:r>
      <w:r w:rsidR="00A417D0">
        <w:rPr>
          <w:color w:val="000000" w:themeColor="text1"/>
          <w:sz w:val="48"/>
          <w:szCs w:val="48"/>
        </w:rPr>
        <w:t>территориях</w:t>
      </w:r>
      <w:r w:rsidR="00C14698">
        <w:rPr>
          <w:color w:val="000000" w:themeColor="text1"/>
          <w:sz w:val="48"/>
          <w:szCs w:val="48"/>
        </w:rPr>
        <w:t>,</w:t>
      </w:r>
      <w:r w:rsidR="00A417D0">
        <w:rPr>
          <w:color w:val="000000" w:themeColor="text1"/>
          <w:sz w:val="48"/>
          <w:szCs w:val="48"/>
        </w:rPr>
        <w:t xml:space="preserve"> они будут уничтожаться.</w:t>
      </w:r>
    </w:p>
    <w:p w14:paraId="01DA6139" w14:textId="01DAF1F6" w:rsidR="000E5118" w:rsidRDefault="007A2B00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5. </w:t>
      </w:r>
      <w:r w:rsidR="006E5075">
        <w:rPr>
          <w:color w:val="000000" w:themeColor="text1"/>
          <w:sz w:val="48"/>
          <w:szCs w:val="48"/>
        </w:rPr>
        <w:t xml:space="preserve">Россия военным путем не </w:t>
      </w:r>
      <w:r w:rsidR="000E5118">
        <w:rPr>
          <w:color w:val="000000" w:themeColor="text1"/>
          <w:sz w:val="48"/>
          <w:szCs w:val="48"/>
        </w:rPr>
        <w:t>даст расшириться НАТО на восток</w:t>
      </w:r>
      <w:r w:rsidR="00B205E6">
        <w:rPr>
          <w:color w:val="000000" w:themeColor="text1"/>
          <w:sz w:val="48"/>
          <w:szCs w:val="48"/>
        </w:rPr>
        <w:t xml:space="preserve"> за счет бывших союзных республик СССР.</w:t>
      </w:r>
    </w:p>
    <w:p w14:paraId="47812303" w14:textId="4C14813B" w:rsidR="00EC1B12" w:rsidRDefault="00EC1B12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А также </w:t>
      </w:r>
      <w:r w:rsidR="0044510A">
        <w:rPr>
          <w:color w:val="000000" w:themeColor="text1"/>
          <w:sz w:val="48"/>
          <w:szCs w:val="48"/>
        </w:rPr>
        <w:t>рядом других мер</w:t>
      </w:r>
      <w:r w:rsidR="001D7DA8">
        <w:rPr>
          <w:color w:val="000000" w:themeColor="text1"/>
          <w:sz w:val="48"/>
          <w:szCs w:val="48"/>
        </w:rPr>
        <w:t xml:space="preserve"> экономического,</w:t>
      </w:r>
      <w:r w:rsidR="0044510A">
        <w:rPr>
          <w:color w:val="000000" w:themeColor="text1"/>
          <w:sz w:val="48"/>
          <w:szCs w:val="48"/>
        </w:rPr>
        <w:t xml:space="preserve"> военно-технического и военного характера.</w:t>
      </w:r>
      <w:r w:rsidR="00516169">
        <w:rPr>
          <w:color w:val="000000" w:themeColor="text1"/>
          <w:sz w:val="48"/>
          <w:szCs w:val="48"/>
        </w:rPr>
        <w:t xml:space="preserve"> </w:t>
      </w:r>
    </w:p>
    <w:p w14:paraId="4F2E0444" w14:textId="7B293479" w:rsidR="00D32B23" w:rsidRPr="003F72CE" w:rsidRDefault="00205EB5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 </w:t>
      </w:r>
      <w:r w:rsidR="003F72CE">
        <w:rPr>
          <w:color w:val="000000" w:themeColor="text1"/>
          <w:sz w:val="48"/>
          <w:szCs w:val="48"/>
        </w:rPr>
        <w:t xml:space="preserve"> </w:t>
      </w:r>
    </w:p>
    <w:p w14:paraId="2D39B408" w14:textId="7A2F3AE4" w:rsidR="00446010" w:rsidRPr="00C809AD" w:rsidRDefault="006A1770" w:rsidP="00336E20">
      <w:pPr>
        <w:pStyle w:val="1"/>
        <w:shd w:val="clear" w:color="auto" w:fill="auto"/>
        <w:ind w:firstLine="0"/>
        <w:contextualSpacing/>
        <w:rPr>
          <w:sz w:val="48"/>
          <w:szCs w:val="48"/>
          <w:lang w:eastAsia="en-US" w:bidi="en-US"/>
        </w:rPr>
      </w:pPr>
      <w:r w:rsidRPr="00C809AD">
        <w:rPr>
          <w:sz w:val="48"/>
          <w:szCs w:val="48"/>
        </w:rPr>
        <w:t xml:space="preserve">Руководитель Сайта «Стратегия развития» </w:t>
      </w:r>
      <w:r w:rsidRPr="00C809AD">
        <w:rPr>
          <w:sz w:val="48"/>
          <w:szCs w:val="48"/>
          <w:lang w:eastAsia="en-US" w:bidi="en-US"/>
        </w:rPr>
        <w:t>(</w:t>
      </w:r>
      <w:hyperlink r:id="rId6" w:history="1">
        <w:r w:rsidRPr="00C809AD">
          <w:rPr>
            <w:sz w:val="48"/>
            <w:szCs w:val="48"/>
            <w:lang w:val="en-US" w:eastAsia="en-US" w:bidi="en-US"/>
          </w:rPr>
          <w:t>http</w:t>
        </w:r>
        <w:r w:rsidRPr="00C809AD">
          <w:rPr>
            <w:sz w:val="48"/>
            <w:szCs w:val="48"/>
            <w:lang w:eastAsia="en-US" w:bidi="en-US"/>
          </w:rPr>
          <w:t>://</w:t>
        </w:r>
        <w:r w:rsidRPr="00C809AD">
          <w:rPr>
            <w:sz w:val="48"/>
            <w:szCs w:val="48"/>
            <w:lang w:val="en-US" w:eastAsia="en-US" w:bidi="en-US"/>
          </w:rPr>
          <w:t>strategiyarazvitiya</w:t>
        </w:r>
        <w:r w:rsidRPr="00C809AD">
          <w:rPr>
            <w:sz w:val="48"/>
            <w:szCs w:val="48"/>
            <w:lang w:eastAsia="en-US" w:bidi="en-US"/>
          </w:rPr>
          <w:t>.</w:t>
        </w:r>
        <w:r w:rsidRPr="00C809AD">
          <w:rPr>
            <w:sz w:val="48"/>
            <w:szCs w:val="48"/>
            <w:lang w:val="en-US" w:eastAsia="en-US" w:bidi="en-US"/>
          </w:rPr>
          <w:t>ru</w:t>
        </w:r>
        <w:r w:rsidRPr="00C809AD">
          <w:rPr>
            <w:sz w:val="48"/>
            <w:szCs w:val="48"/>
            <w:lang w:eastAsia="en-US" w:bidi="en-US"/>
          </w:rPr>
          <w:t>/</w:t>
        </w:r>
      </w:hyperlink>
      <w:r w:rsidRPr="00C809AD">
        <w:rPr>
          <w:sz w:val="48"/>
          <w:szCs w:val="48"/>
          <w:lang w:eastAsia="en-US" w:bidi="en-US"/>
        </w:rPr>
        <w:t>)</w:t>
      </w:r>
    </w:p>
    <w:p w14:paraId="00F3473A" w14:textId="6AF496E2" w:rsidR="00336E20" w:rsidRPr="00C809AD" w:rsidRDefault="00336E20" w:rsidP="00336E20">
      <w:pPr>
        <w:pStyle w:val="1"/>
        <w:shd w:val="clear" w:color="auto" w:fill="auto"/>
        <w:ind w:firstLine="0"/>
        <w:contextualSpacing/>
        <w:rPr>
          <w:sz w:val="48"/>
          <w:szCs w:val="48"/>
        </w:rPr>
      </w:pPr>
      <w:r w:rsidRPr="00C809AD">
        <w:rPr>
          <w:sz w:val="48"/>
          <w:szCs w:val="48"/>
          <w:lang w:eastAsia="en-US" w:bidi="en-US"/>
        </w:rPr>
        <w:t>Тихонов Евгений Николаеви</w:t>
      </w:r>
      <w:r w:rsidR="00C14698">
        <w:rPr>
          <w:sz w:val="48"/>
          <w:szCs w:val="48"/>
          <w:lang w:eastAsia="en-US" w:bidi="en-US"/>
        </w:rPr>
        <w:t>ч</w:t>
      </w:r>
    </w:p>
    <w:sectPr w:rsidR="00336E20" w:rsidRPr="00C809AD" w:rsidSect="00937982">
      <w:pgSz w:w="16840" w:h="11900" w:orient="landscape" w:code="9"/>
      <w:pgMar w:top="284" w:right="284" w:bottom="284" w:left="284" w:header="0" w:footer="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4D272" w14:textId="77777777" w:rsidR="00E56490" w:rsidRDefault="00E56490">
      <w:r>
        <w:separator/>
      </w:r>
    </w:p>
  </w:endnote>
  <w:endnote w:type="continuationSeparator" w:id="0">
    <w:p w14:paraId="1766B558" w14:textId="77777777" w:rsidR="00E56490" w:rsidRDefault="00E5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B3375" w14:textId="77777777" w:rsidR="00E56490" w:rsidRDefault="00E56490"/>
  </w:footnote>
  <w:footnote w:type="continuationSeparator" w:id="0">
    <w:p w14:paraId="1847B741" w14:textId="77777777" w:rsidR="00E56490" w:rsidRDefault="00E5649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10"/>
    <w:rsid w:val="00001BAE"/>
    <w:rsid w:val="0002174F"/>
    <w:rsid w:val="000509A4"/>
    <w:rsid w:val="00093DC0"/>
    <w:rsid w:val="000E5118"/>
    <w:rsid w:val="001D7DA8"/>
    <w:rsid w:val="00205EB5"/>
    <w:rsid w:val="002B665B"/>
    <w:rsid w:val="002D28AA"/>
    <w:rsid w:val="00331704"/>
    <w:rsid w:val="003323C2"/>
    <w:rsid w:val="00336E20"/>
    <w:rsid w:val="00370955"/>
    <w:rsid w:val="00381B88"/>
    <w:rsid w:val="00385A00"/>
    <w:rsid w:val="003F72CE"/>
    <w:rsid w:val="0044510A"/>
    <w:rsid w:val="00446010"/>
    <w:rsid w:val="00481F87"/>
    <w:rsid w:val="004A16E2"/>
    <w:rsid w:val="004C32B4"/>
    <w:rsid w:val="005079B5"/>
    <w:rsid w:val="00516169"/>
    <w:rsid w:val="005355D9"/>
    <w:rsid w:val="00552227"/>
    <w:rsid w:val="005D3531"/>
    <w:rsid w:val="006A1770"/>
    <w:rsid w:val="006B4F35"/>
    <w:rsid w:val="006E5075"/>
    <w:rsid w:val="006F08A7"/>
    <w:rsid w:val="00785B25"/>
    <w:rsid w:val="007A2B00"/>
    <w:rsid w:val="007C3725"/>
    <w:rsid w:val="007E29F5"/>
    <w:rsid w:val="0081412D"/>
    <w:rsid w:val="0081475D"/>
    <w:rsid w:val="00844070"/>
    <w:rsid w:val="008731F6"/>
    <w:rsid w:val="00884B50"/>
    <w:rsid w:val="00937982"/>
    <w:rsid w:val="00974880"/>
    <w:rsid w:val="009A6299"/>
    <w:rsid w:val="009F203C"/>
    <w:rsid w:val="00A417D0"/>
    <w:rsid w:val="00B205E6"/>
    <w:rsid w:val="00B92480"/>
    <w:rsid w:val="00C14698"/>
    <w:rsid w:val="00C367A2"/>
    <w:rsid w:val="00C61142"/>
    <w:rsid w:val="00C762AC"/>
    <w:rsid w:val="00C809AD"/>
    <w:rsid w:val="00D1038C"/>
    <w:rsid w:val="00D32B23"/>
    <w:rsid w:val="00D54D02"/>
    <w:rsid w:val="00D65248"/>
    <w:rsid w:val="00E56490"/>
    <w:rsid w:val="00EC1B12"/>
    <w:rsid w:val="00EE3BB7"/>
    <w:rsid w:val="00F43CAF"/>
    <w:rsid w:val="00F6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BDB7"/>
  <w15:docId w15:val="{A4B896E2-2037-420D-AB81-1D0854C2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rategiyarazvitiy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dcterms:created xsi:type="dcterms:W3CDTF">2022-01-20T19:13:00Z</dcterms:created>
  <dcterms:modified xsi:type="dcterms:W3CDTF">2022-01-20T19:13:00Z</dcterms:modified>
</cp:coreProperties>
</file>