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4F5F13AA" w:rsidR="009834C0" w:rsidRPr="00B61312" w:rsidRDefault="00260A6F" w:rsidP="00AD6EE7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  <w:r>
        <w:rPr>
          <w:rFonts w:ascii="Times New Roman" w:hAnsi="Times New Roman"/>
          <w:b/>
          <w:bCs/>
          <w:color w:val="C00000"/>
          <w:sz w:val="48"/>
          <w:szCs w:val="48"/>
        </w:rPr>
        <w:t>Оплата российского природного газа за рубли</w:t>
      </w:r>
    </w:p>
    <w:p w14:paraId="326DAD01" w14:textId="77777777" w:rsidR="002F7B74" w:rsidRPr="00B61312" w:rsidRDefault="002F7B74" w:rsidP="00BB518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4BE81933" w14:textId="62742E87" w:rsidR="00DD00D3" w:rsidRPr="00DD00D3" w:rsidRDefault="00DD00D3" w:rsidP="002013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Руководство России </w:t>
      </w:r>
      <w:r w:rsidRPr="00DD00D3">
        <w:rPr>
          <w:rFonts w:ascii="Times New Roman" w:hAnsi="Times New Roman"/>
          <w:color w:val="000000" w:themeColor="text1"/>
          <w:sz w:val="48"/>
          <w:szCs w:val="48"/>
        </w:rPr>
        <w:t>приня</w:t>
      </w:r>
      <w:r>
        <w:rPr>
          <w:rFonts w:ascii="Times New Roman" w:hAnsi="Times New Roman"/>
          <w:color w:val="000000" w:themeColor="text1"/>
          <w:sz w:val="48"/>
          <w:szCs w:val="48"/>
        </w:rPr>
        <w:t>ло</w:t>
      </w:r>
      <w:r w:rsidRPr="00DD00D3">
        <w:rPr>
          <w:rFonts w:ascii="Times New Roman" w:hAnsi="Times New Roman"/>
          <w:color w:val="000000" w:themeColor="text1"/>
          <w:sz w:val="48"/>
          <w:szCs w:val="48"/>
        </w:rPr>
        <w:t xml:space="preserve"> решение в самое короткое время реализовать комплекс мер по переводу оплаты </w:t>
      </w:r>
      <w:r w:rsidR="000A2E40">
        <w:rPr>
          <w:rFonts w:ascii="Times New Roman" w:hAnsi="Times New Roman"/>
          <w:color w:val="000000" w:themeColor="text1"/>
          <w:sz w:val="48"/>
          <w:szCs w:val="48"/>
        </w:rPr>
        <w:t xml:space="preserve">российского </w:t>
      </w:r>
      <w:r w:rsidRPr="00DD00D3">
        <w:rPr>
          <w:rFonts w:ascii="Times New Roman" w:hAnsi="Times New Roman"/>
          <w:color w:val="000000" w:themeColor="text1"/>
          <w:sz w:val="48"/>
          <w:szCs w:val="48"/>
        </w:rPr>
        <w:t>природного газа недружественны</w:t>
      </w:r>
      <w:r w:rsidR="00201380">
        <w:rPr>
          <w:rFonts w:ascii="Times New Roman" w:hAnsi="Times New Roman"/>
          <w:color w:val="000000" w:themeColor="text1"/>
          <w:sz w:val="48"/>
          <w:szCs w:val="48"/>
        </w:rPr>
        <w:t>ми</w:t>
      </w:r>
      <w:r w:rsidRPr="00DD00D3">
        <w:rPr>
          <w:rFonts w:ascii="Times New Roman" w:hAnsi="Times New Roman"/>
          <w:color w:val="000000" w:themeColor="text1"/>
          <w:sz w:val="48"/>
          <w:szCs w:val="48"/>
        </w:rPr>
        <w:t xml:space="preserve"> стран</w:t>
      </w:r>
      <w:r w:rsidR="00201380">
        <w:rPr>
          <w:rFonts w:ascii="Times New Roman" w:hAnsi="Times New Roman"/>
          <w:color w:val="000000" w:themeColor="text1"/>
          <w:sz w:val="48"/>
          <w:szCs w:val="48"/>
        </w:rPr>
        <w:t>ами</w:t>
      </w:r>
      <w:r w:rsidRPr="00DD00D3">
        <w:rPr>
          <w:rFonts w:ascii="Times New Roman" w:hAnsi="Times New Roman"/>
          <w:color w:val="000000" w:themeColor="text1"/>
          <w:sz w:val="48"/>
          <w:szCs w:val="48"/>
        </w:rPr>
        <w:t xml:space="preserve"> на российские рубли</w:t>
      </w:r>
      <w:r w:rsidR="000A2E40">
        <w:rPr>
          <w:rFonts w:ascii="Times New Roman" w:hAnsi="Times New Roman"/>
          <w:color w:val="000000" w:themeColor="text1"/>
          <w:sz w:val="48"/>
          <w:szCs w:val="48"/>
        </w:rPr>
        <w:t>.</w:t>
      </w:r>
    </w:p>
    <w:p w14:paraId="221B971D" w14:textId="56384166" w:rsidR="00DD00D3" w:rsidRPr="00DD00D3" w:rsidRDefault="00DD00D3" w:rsidP="002013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DD00D3">
        <w:rPr>
          <w:rFonts w:ascii="Times New Roman" w:hAnsi="Times New Roman"/>
          <w:color w:val="000000" w:themeColor="text1"/>
          <w:sz w:val="48"/>
          <w:szCs w:val="48"/>
        </w:rPr>
        <w:t>При этом</w:t>
      </w:r>
      <w:r w:rsidR="000A2E40">
        <w:rPr>
          <w:rFonts w:ascii="Times New Roman" w:hAnsi="Times New Roman"/>
          <w:color w:val="000000" w:themeColor="text1"/>
          <w:sz w:val="48"/>
          <w:szCs w:val="48"/>
        </w:rPr>
        <w:t>,</w:t>
      </w:r>
      <w:r w:rsidRPr="00DD00D3">
        <w:rPr>
          <w:rFonts w:ascii="Times New Roman" w:hAnsi="Times New Roman"/>
          <w:color w:val="000000" w:themeColor="text1"/>
          <w:sz w:val="48"/>
          <w:szCs w:val="48"/>
        </w:rPr>
        <w:t xml:space="preserve"> Россия продолжит поставлять природный газ в соответствии с объёмами</w:t>
      </w:r>
      <w:r w:rsidR="00201380">
        <w:rPr>
          <w:rFonts w:ascii="Times New Roman" w:hAnsi="Times New Roman"/>
          <w:color w:val="000000" w:themeColor="text1"/>
          <w:sz w:val="48"/>
          <w:szCs w:val="48"/>
        </w:rPr>
        <w:t>,</w:t>
      </w:r>
      <w:r w:rsidRPr="00DD00D3">
        <w:rPr>
          <w:rFonts w:ascii="Times New Roman" w:hAnsi="Times New Roman"/>
          <w:color w:val="000000" w:themeColor="text1"/>
          <w:sz w:val="48"/>
          <w:szCs w:val="48"/>
        </w:rPr>
        <w:t xml:space="preserve"> по ценам</w:t>
      </w:r>
      <w:r w:rsidR="00201380">
        <w:rPr>
          <w:rFonts w:ascii="Times New Roman" w:hAnsi="Times New Roman"/>
          <w:color w:val="000000" w:themeColor="text1"/>
          <w:sz w:val="48"/>
          <w:szCs w:val="48"/>
        </w:rPr>
        <w:t xml:space="preserve"> и принципам ценообразования</w:t>
      </w:r>
      <w:r w:rsidRPr="00DD00D3">
        <w:rPr>
          <w:rFonts w:ascii="Times New Roman" w:hAnsi="Times New Roman"/>
          <w:color w:val="000000" w:themeColor="text1"/>
          <w:sz w:val="48"/>
          <w:szCs w:val="48"/>
        </w:rPr>
        <w:t>,</w:t>
      </w:r>
      <w:r w:rsidR="00201380"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  <w:r w:rsidRPr="00DD00D3">
        <w:rPr>
          <w:rFonts w:ascii="Times New Roman" w:hAnsi="Times New Roman"/>
          <w:color w:val="000000" w:themeColor="text1"/>
          <w:sz w:val="48"/>
          <w:szCs w:val="48"/>
        </w:rPr>
        <w:t>зафиксирован</w:t>
      </w:r>
      <w:r w:rsidR="008B018F">
        <w:rPr>
          <w:rFonts w:ascii="Times New Roman" w:hAnsi="Times New Roman"/>
          <w:color w:val="000000" w:themeColor="text1"/>
          <w:sz w:val="48"/>
          <w:szCs w:val="48"/>
        </w:rPr>
        <w:t>н</w:t>
      </w:r>
      <w:r w:rsidRPr="00DD00D3">
        <w:rPr>
          <w:rFonts w:ascii="Times New Roman" w:hAnsi="Times New Roman"/>
          <w:color w:val="000000" w:themeColor="text1"/>
          <w:sz w:val="48"/>
          <w:szCs w:val="48"/>
        </w:rPr>
        <w:t>ы</w:t>
      </w:r>
      <w:r w:rsidR="008B018F">
        <w:rPr>
          <w:rFonts w:ascii="Times New Roman" w:hAnsi="Times New Roman"/>
          <w:color w:val="000000" w:themeColor="text1"/>
          <w:sz w:val="48"/>
          <w:szCs w:val="48"/>
        </w:rPr>
        <w:t>х</w:t>
      </w:r>
      <w:r w:rsidRPr="00DD00D3">
        <w:rPr>
          <w:rFonts w:ascii="Times New Roman" w:hAnsi="Times New Roman"/>
          <w:color w:val="000000" w:themeColor="text1"/>
          <w:sz w:val="48"/>
          <w:szCs w:val="48"/>
        </w:rPr>
        <w:t xml:space="preserve"> в</w:t>
      </w:r>
      <w:r w:rsidR="008B018F">
        <w:rPr>
          <w:rFonts w:ascii="Times New Roman" w:hAnsi="Times New Roman"/>
          <w:color w:val="000000" w:themeColor="text1"/>
          <w:sz w:val="48"/>
          <w:szCs w:val="48"/>
        </w:rPr>
        <w:t xml:space="preserve"> ранее</w:t>
      </w:r>
      <w:r w:rsidRPr="00DD00D3">
        <w:rPr>
          <w:rFonts w:ascii="Times New Roman" w:hAnsi="Times New Roman"/>
          <w:color w:val="000000" w:themeColor="text1"/>
          <w:sz w:val="48"/>
          <w:szCs w:val="48"/>
        </w:rPr>
        <w:t> заключённых контрактах.</w:t>
      </w:r>
      <w:r w:rsidR="00201380"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</w:p>
    <w:p w14:paraId="1781085B" w14:textId="0E61ABBE" w:rsidR="00DD00D3" w:rsidRDefault="00DD00D3" w:rsidP="008B018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DD00D3">
        <w:rPr>
          <w:rFonts w:ascii="Times New Roman" w:hAnsi="Times New Roman"/>
          <w:color w:val="000000" w:themeColor="text1"/>
          <w:sz w:val="48"/>
          <w:szCs w:val="48"/>
        </w:rPr>
        <w:t xml:space="preserve">Изменения коснутся только валюты платежа, которая будет изменена на российские рубли. </w:t>
      </w:r>
      <w:r w:rsidR="00FA3F92">
        <w:rPr>
          <w:rFonts w:ascii="Times New Roman" w:hAnsi="Times New Roman"/>
          <w:color w:val="000000" w:themeColor="text1"/>
          <w:sz w:val="48"/>
          <w:szCs w:val="48"/>
        </w:rPr>
        <w:t>Приобрет</w:t>
      </w:r>
      <w:r w:rsidR="008B018F">
        <w:rPr>
          <w:rFonts w:ascii="Times New Roman" w:hAnsi="Times New Roman"/>
          <w:color w:val="000000" w:themeColor="text1"/>
          <w:sz w:val="48"/>
          <w:szCs w:val="48"/>
        </w:rPr>
        <w:t>ать</w:t>
      </w:r>
      <w:r w:rsidR="00FA3F92">
        <w:rPr>
          <w:rFonts w:ascii="Times New Roman" w:hAnsi="Times New Roman"/>
          <w:color w:val="000000" w:themeColor="text1"/>
          <w:sz w:val="48"/>
          <w:szCs w:val="48"/>
        </w:rPr>
        <w:t xml:space="preserve"> российски</w:t>
      </w:r>
      <w:r w:rsidR="008B018F">
        <w:rPr>
          <w:rFonts w:ascii="Times New Roman" w:hAnsi="Times New Roman"/>
          <w:color w:val="000000" w:themeColor="text1"/>
          <w:sz w:val="48"/>
          <w:szCs w:val="48"/>
        </w:rPr>
        <w:t>е</w:t>
      </w:r>
      <w:r w:rsidR="00FA3F92">
        <w:rPr>
          <w:rFonts w:ascii="Times New Roman" w:hAnsi="Times New Roman"/>
          <w:color w:val="000000" w:themeColor="text1"/>
          <w:sz w:val="48"/>
          <w:szCs w:val="48"/>
        </w:rPr>
        <w:t xml:space="preserve"> рубл</w:t>
      </w:r>
      <w:r w:rsidR="008B018F">
        <w:rPr>
          <w:rFonts w:ascii="Times New Roman" w:hAnsi="Times New Roman"/>
          <w:color w:val="000000" w:themeColor="text1"/>
          <w:sz w:val="48"/>
          <w:szCs w:val="48"/>
        </w:rPr>
        <w:t>и</w:t>
      </w:r>
      <w:r w:rsidR="00FA3F92"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  <w:r w:rsidR="008B018F">
        <w:rPr>
          <w:rFonts w:ascii="Times New Roman" w:hAnsi="Times New Roman"/>
          <w:color w:val="000000" w:themeColor="text1"/>
          <w:sz w:val="48"/>
          <w:szCs w:val="48"/>
        </w:rPr>
        <w:t>можно будет на российском внутреннем валютном рынке</w:t>
      </w:r>
      <w:r w:rsidR="00F00476">
        <w:rPr>
          <w:rFonts w:ascii="Times New Roman" w:hAnsi="Times New Roman"/>
          <w:color w:val="000000" w:themeColor="text1"/>
          <w:sz w:val="48"/>
          <w:szCs w:val="48"/>
        </w:rPr>
        <w:t>.</w:t>
      </w:r>
    </w:p>
    <w:p w14:paraId="54064AD3" w14:textId="4A2730D9" w:rsidR="00F00476" w:rsidRDefault="00F00476" w:rsidP="008B018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Данное решение, по всей видимости, даст старт к торговле другими российскими товарами с недружественными государствами за рубли.</w:t>
      </w:r>
    </w:p>
    <w:p w14:paraId="36FE74D6" w14:textId="77777777" w:rsidR="00195920" w:rsidRDefault="00195920" w:rsidP="00BB518F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48"/>
          <w:szCs w:val="48"/>
        </w:rPr>
      </w:pPr>
    </w:p>
    <w:p w14:paraId="2B56B8D2" w14:textId="478C4ADE" w:rsidR="009814A1" w:rsidRDefault="009814A1" w:rsidP="00BB518F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48"/>
          <w:szCs w:val="48"/>
        </w:rPr>
      </w:pPr>
      <w:r w:rsidRPr="00B61312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p w14:paraId="7912FA7A" w14:textId="77777777" w:rsidR="00BB0DA6" w:rsidRDefault="00BB0DA6" w:rsidP="00BB518F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48"/>
          <w:szCs w:val="48"/>
        </w:rPr>
      </w:pPr>
    </w:p>
    <w:p w14:paraId="6C210B0D" w14:textId="07B2FFFB" w:rsidR="00BB0DA6" w:rsidRPr="00B61312" w:rsidRDefault="00BB0DA6" w:rsidP="00BB518F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56"/>
          <w:szCs w:val="56"/>
        </w:rPr>
      </w:pPr>
      <w:r>
        <w:rPr>
          <w:rFonts w:ascii="Times New Roman" w:hAnsi="Times New Roman"/>
          <w:color w:val="C00000"/>
          <w:sz w:val="48"/>
          <w:szCs w:val="48"/>
        </w:rPr>
        <w:t>23 марта 2022 года.</w:t>
      </w:r>
    </w:p>
    <w:sectPr w:rsidR="00BB0DA6" w:rsidRPr="00B61312" w:rsidSect="00AD6EE7">
      <w:headerReference w:type="default" r:id="rId7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AF460" w14:textId="77777777" w:rsidR="005B6E76" w:rsidRDefault="005B6E76">
      <w:pPr>
        <w:spacing w:after="0" w:line="240" w:lineRule="auto"/>
      </w:pPr>
      <w:r>
        <w:separator/>
      </w:r>
    </w:p>
  </w:endnote>
  <w:endnote w:type="continuationSeparator" w:id="0">
    <w:p w14:paraId="43627EF2" w14:textId="77777777" w:rsidR="005B6E76" w:rsidRDefault="005B6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E7611" w14:textId="77777777" w:rsidR="005B6E76" w:rsidRDefault="005B6E76">
      <w:pPr>
        <w:spacing w:after="0" w:line="240" w:lineRule="auto"/>
      </w:pPr>
      <w:r>
        <w:separator/>
      </w:r>
    </w:p>
  </w:footnote>
  <w:footnote w:type="continuationSeparator" w:id="0">
    <w:p w14:paraId="75E3B9B1" w14:textId="77777777" w:rsidR="005B6E76" w:rsidRDefault="005B6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2E40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5920"/>
    <w:rsid w:val="001962FC"/>
    <w:rsid w:val="001A583C"/>
    <w:rsid w:val="001B1A8F"/>
    <w:rsid w:val="001B4903"/>
    <w:rsid w:val="001B5ECA"/>
    <w:rsid w:val="001C1322"/>
    <w:rsid w:val="001C1FB7"/>
    <w:rsid w:val="001C7EE5"/>
    <w:rsid w:val="001E6A44"/>
    <w:rsid w:val="001F565D"/>
    <w:rsid w:val="001F628F"/>
    <w:rsid w:val="002007BE"/>
    <w:rsid w:val="00201380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A6F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6712"/>
    <w:rsid w:val="0038487B"/>
    <w:rsid w:val="00391FE9"/>
    <w:rsid w:val="003B70D9"/>
    <w:rsid w:val="003B7545"/>
    <w:rsid w:val="003B7DAD"/>
    <w:rsid w:val="003C2A9D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B6E76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3D60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71CF"/>
    <w:rsid w:val="00886C8B"/>
    <w:rsid w:val="00891F12"/>
    <w:rsid w:val="008952F6"/>
    <w:rsid w:val="008A5866"/>
    <w:rsid w:val="008B018F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D6EE7"/>
    <w:rsid w:val="00AE0FA7"/>
    <w:rsid w:val="00AE1260"/>
    <w:rsid w:val="00AE38B5"/>
    <w:rsid w:val="00AE3C13"/>
    <w:rsid w:val="00AE5EBE"/>
    <w:rsid w:val="00AE7A96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DA6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00D3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2E35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476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A3F92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7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4</cp:revision>
  <cp:lastPrinted>2014-07-08T12:16:00Z</cp:lastPrinted>
  <dcterms:created xsi:type="dcterms:W3CDTF">2022-03-23T17:08:00Z</dcterms:created>
  <dcterms:modified xsi:type="dcterms:W3CDTF">2022-03-23T17:11:00Z</dcterms:modified>
</cp:coreProperties>
</file>