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7B2974A0" w:rsidR="009834C0" w:rsidRPr="00B61312" w:rsidRDefault="00152A34" w:rsidP="0095522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:</w:t>
      </w:r>
      <w:r w:rsidR="007B3E97">
        <w:rPr>
          <w:rFonts w:ascii="Times New Roman" w:hAnsi="Times New Roman"/>
          <w:b/>
          <w:bCs/>
          <w:color w:val="C00000"/>
          <w:sz w:val="48"/>
          <w:szCs w:val="48"/>
        </w:rPr>
        <w:t xml:space="preserve"> на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  <w:r w:rsidR="007B3E97">
        <w:rPr>
          <w:rFonts w:ascii="Times New Roman" w:hAnsi="Times New Roman"/>
          <w:b/>
          <w:bCs/>
          <w:color w:val="C00000"/>
          <w:sz w:val="48"/>
          <w:szCs w:val="48"/>
        </w:rPr>
        <w:t>16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7B3E97">
        <w:rPr>
          <w:rFonts w:ascii="Times New Roman" w:hAnsi="Times New Roman"/>
          <w:b/>
          <w:bCs/>
          <w:color w:val="C00000"/>
          <w:sz w:val="48"/>
          <w:szCs w:val="48"/>
        </w:rPr>
        <w:t>6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7CA103DC" w14:textId="625F8897" w:rsidR="00EF400D" w:rsidRDefault="003C36BF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3C36BF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955227">
        <w:rPr>
          <w:rFonts w:ascii="Times New Roman" w:hAnsi="Times New Roman"/>
          <w:color w:val="000000" w:themeColor="text1"/>
          <w:sz w:val="48"/>
          <w:szCs w:val="48"/>
        </w:rPr>
        <w:t xml:space="preserve">Союзные войска России и ЛДНР </w:t>
      </w:r>
      <w:r w:rsidR="00EF400D">
        <w:rPr>
          <w:rFonts w:ascii="Times New Roman" w:hAnsi="Times New Roman"/>
          <w:color w:val="000000" w:themeColor="text1"/>
          <w:sz w:val="48"/>
          <w:szCs w:val="48"/>
        </w:rPr>
        <w:t>продвигаются по всему фронту от Харьковской области на севере до Николаевской области на юге с центром на донбасском направлении.</w:t>
      </w:r>
    </w:p>
    <w:p w14:paraId="37835B10" w14:textId="77777777" w:rsidR="009E33A5" w:rsidRDefault="00EF400D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Наиболее ожесточенные бои идут на донбасском направлении: </w:t>
      </w:r>
      <w:r w:rsidR="0033107E">
        <w:rPr>
          <w:rFonts w:ascii="Times New Roman" w:hAnsi="Times New Roman"/>
          <w:color w:val="000000" w:themeColor="text1"/>
          <w:sz w:val="48"/>
          <w:szCs w:val="48"/>
        </w:rPr>
        <w:t xml:space="preserve">в районе Северодонецка-Лисичанска, на приближении к Славянску и </w:t>
      </w:r>
      <w:r w:rsidR="009E33A5">
        <w:rPr>
          <w:rFonts w:ascii="Times New Roman" w:hAnsi="Times New Roman"/>
          <w:color w:val="000000" w:themeColor="text1"/>
          <w:sz w:val="48"/>
          <w:szCs w:val="48"/>
        </w:rPr>
        <w:t>вокруг Авдеевки, откуда военные формирования киевского режима обстреливают Донецк и прилегающие населенные пункты.</w:t>
      </w:r>
    </w:p>
    <w:p w14:paraId="07820863" w14:textId="77777777" w:rsidR="00E63DCF" w:rsidRDefault="009E33A5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В Северодонецке боевики киевского режима окопались в промзоне и как живой щит используют местных жителей.  Очень вероятен мариупольский сцена</w:t>
      </w:r>
      <w:r w:rsidR="00E63DCF">
        <w:rPr>
          <w:rFonts w:ascii="Times New Roman" w:hAnsi="Times New Roman"/>
          <w:color w:val="000000" w:themeColor="text1"/>
          <w:sz w:val="48"/>
          <w:szCs w:val="48"/>
        </w:rPr>
        <w:t>рий.</w:t>
      </w:r>
    </w:p>
    <w:p w14:paraId="0F4C2AD8" w14:textId="77777777" w:rsidR="00E63DCF" w:rsidRDefault="00E63DCF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Лисичанск</w:t>
      </w:r>
      <w:r w:rsidR="0033107E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>
        <w:rPr>
          <w:rFonts w:ascii="Times New Roman" w:hAnsi="Times New Roman"/>
          <w:color w:val="000000" w:themeColor="text1"/>
          <w:sz w:val="48"/>
          <w:szCs w:val="48"/>
        </w:rPr>
        <w:t>пока в руках военных формирований киевского режима, но, в основном, блокирован союзными войсками.</w:t>
      </w:r>
    </w:p>
    <w:p w14:paraId="0607E266" w14:textId="7C0D88CD" w:rsidR="00EF400D" w:rsidRDefault="00E63DCF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Происходит продвижение на южном направлении: российскими войсками освобождена и взята под защиту Херсонская область, освобождена значительная часть Запорожской области</w:t>
      </w:r>
      <w:r w:rsidR="00051D99">
        <w:rPr>
          <w:rFonts w:ascii="Times New Roman" w:hAnsi="Times New Roman"/>
          <w:color w:val="000000" w:themeColor="text1"/>
          <w:sz w:val="48"/>
          <w:szCs w:val="48"/>
        </w:rPr>
        <w:t xml:space="preserve">. </w:t>
      </w:r>
      <w:r w:rsidR="007B3E97">
        <w:rPr>
          <w:rFonts w:ascii="Times New Roman" w:hAnsi="Times New Roman"/>
          <w:color w:val="000000" w:themeColor="text1"/>
          <w:sz w:val="48"/>
          <w:szCs w:val="48"/>
        </w:rPr>
        <w:t>Идут бои в Николаевской области.</w:t>
      </w:r>
    </w:p>
    <w:p w14:paraId="1FF7A385" w14:textId="77777777" w:rsidR="00955227" w:rsidRDefault="00955227" w:rsidP="003C36B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2996D589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2BAE8" w14:textId="77777777" w:rsidR="00872FC4" w:rsidRDefault="00872FC4">
      <w:pPr>
        <w:spacing w:after="0" w:line="240" w:lineRule="auto"/>
      </w:pPr>
      <w:r>
        <w:separator/>
      </w:r>
    </w:p>
  </w:endnote>
  <w:endnote w:type="continuationSeparator" w:id="0">
    <w:p w14:paraId="4B3CC49F" w14:textId="77777777" w:rsidR="00872FC4" w:rsidRDefault="00872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A96D7" w14:textId="77777777" w:rsidR="00872FC4" w:rsidRDefault="00872FC4">
      <w:pPr>
        <w:spacing w:after="0" w:line="240" w:lineRule="auto"/>
      </w:pPr>
      <w:r>
        <w:separator/>
      </w:r>
    </w:p>
  </w:footnote>
  <w:footnote w:type="continuationSeparator" w:id="0">
    <w:p w14:paraId="112B3311" w14:textId="77777777" w:rsidR="00872FC4" w:rsidRDefault="00872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1D99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107E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0AE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3E97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2FC4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2B45"/>
    <w:rsid w:val="009D2C89"/>
    <w:rsid w:val="009D300E"/>
    <w:rsid w:val="009E33A5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3DCF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EF400D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2022-06-16T12:30:00Z</dcterms:created>
  <dcterms:modified xsi:type="dcterms:W3CDTF">2022-06-16T12:32:00Z</dcterms:modified>
</cp:coreProperties>
</file>