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F2F51" w14:textId="6B6AF9B2" w:rsidR="00A2121D" w:rsidRDefault="006E3005" w:rsidP="00B07CC7">
      <w:pPr>
        <w:spacing w:after="0" w:line="240" w:lineRule="auto"/>
        <w:contextualSpacing/>
        <w:jc w:val="center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b/>
          <w:bCs/>
          <w:color w:val="C00000"/>
          <w:sz w:val="48"/>
          <w:szCs w:val="48"/>
        </w:rPr>
        <w:t>Новости вокруг Донбасса и б. Украины:</w:t>
      </w:r>
      <w:r w:rsidR="00A2121D">
        <w:rPr>
          <w:rFonts w:ascii="Times New Roman" w:hAnsi="Times New Roman"/>
          <w:b/>
          <w:bCs/>
          <w:color w:val="C00000"/>
          <w:sz w:val="48"/>
          <w:szCs w:val="48"/>
        </w:rPr>
        <w:t xml:space="preserve"> </w:t>
      </w:r>
      <w:r w:rsidR="002E5917">
        <w:rPr>
          <w:rFonts w:ascii="Times New Roman" w:hAnsi="Times New Roman"/>
          <w:b/>
          <w:bCs/>
          <w:color w:val="C00000"/>
          <w:sz w:val="48"/>
          <w:szCs w:val="48"/>
        </w:rPr>
        <w:t>4</w:t>
      </w:r>
      <w:r w:rsidR="00EF28D9" w:rsidRPr="00EF28D9">
        <w:rPr>
          <w:rFonts w:ascii="Times New Roman" w:hAnsi="Times New Roman"/>
          <w:b/>
          <w:bCs/>
          <w:color w:val="C00000"/>
          <w:sz w:val="48"/>
          <w:szCs w:val="48"/>
        </w:rPr>
        <w:t>.0</w:t>
      </w:r>
      <w:r w:rsidR="002E5917">
        <w:rPr>
          <w:rFonts w:ascii="Times New Roman" w:hAnsi="Times New Roman"/>
          <w:b/>
          <w:bCs/>
          <w:color w:val="C00000"/>
          <w:sz w:val="48"/>
          <w:szCs w:val="48"/>
        </w:rPr>
        <w:t>7</w:t>
      </w:r>
      <w:r w:rsidR="00EF28D9" w:rsidRPr="00EF28D9">
        <w:rPr>
          <w:rFonts w:ascii="Times New Roman" w:hAnsi="Times New Roman"/>
          <w:b/>
          <w:bCs/>
          <w:color w:val="C00000"/>
          <w:sz w:val="48"/>
          <w:szCs w:val="48"/>
        </w:rPr>
        <w:t>.2022</w:t>
      </w:r>
    </w:p>
    <w:p w14:paraId="32567765" w14:textId="77777777" w:rsidR="002E5917" w:rsidRPr="002E5917" w:rsidRDefault="002E5917" w:rsidP="002E5917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3A2F2938" w14:textId="63EB816E" w:rsidR="002E5917" w:rsidRPr="002F2B3F" w:rsidRDefault="003259F3" w:rsidP="002E5917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2E5917" w:rsidRPr="002F2B3F">
        <w:rPr>
          <w:rFonts w:ascii="Times New Roman" w:hAnsi="Times New Roman"/>
          <w:color w:val="C00000"/>
          <w:sz w:val="48"/>
          <w:szCs w:val="48"/>
        </w:rPr>
        <w:t>В</w:t>
      </w:r>
      <w:r w:rsidR="002E5917" w:rsidRPr="002F2B3F">
        <w:rPr>
          <w:rFonts w:ascii="Times New Roman" w:hAnsi="Times New Roman"/>
          <w:color w:val="C00000"/>
          <w:sz w:val="48"/>
          <w:szCs w:val="48"/>
        </w:rPr>
        <w:t xml:space="preserve"> результате успешных боевых действий Вооруженными Силами Российской Федерации совместно с подразделениями Народной милиции Луганской Народной Республики</w:t>
      </w:r>
      <w:r w:rsidR="002E5917" w:rsidRPr="002F2B3F">
        <w:rPr>
          <w:rFonts w:ascii="Times New Roman" w:hAnsi="Times New Roman"/>
          <w:color w:val="C00000"/>
          <w:sz w:val="48"/>
          <w:szCs w:val="48"/>
        </w:rPr>
        <w:t xml:space="preserve"> 3 июля 2022 года</w:t>
      </w:r>
      <w:r w:rsidR="002E5917" w:rsidRPr="002F2B3F">
        <w:rPr>
          <w:rFonts w:ascii="Times New Roman" w:hAnsi="Times New Roman"/>
          <w:color w:val="C00000"/>
          <w:sz w:val="48"/>
          <w:szCs w:val="48"/>
        </w:rPr>
        <w:t xml:space="preserve"> установлен полный контроль над городом Лисичанск и рядом близлежащих населенных пунктов, наиболее крупные из которых</w:t>
      </w:r>
      <w:r w:rsidRPr="002F2B3F">
        <w:rPr>
          <w:rFonts w:ascii="Times New Roman" w:hAnsi="Times New Roman"/>
          <w:color w:val="C00000"/>
          <w:sz w:val="48"/>
          <w:szCs w:val="48"/>
        </w:rPr>
        <w:t>:</w:t>
      </w:r>
      <w:r w:rsidR="002E5917" w:rsidRPr="002F2B3F">
        <w:rPr>
          <w:rFonts w:ascii="Times New Roman" w:hAnsi="Times New Roman"/>
          <w:color w:val="C00000"/>
          <w:sz w:val="48"/>
          <w:szCs w:val="48"/>
        </w:rPr>
        <w:t xml:space="preserve"> Белогоровка, Новодружеск, Малорязанцево и Белая Гора. Общая площадь освобожденных за сутки</w:t>
      </w:r>
      <w:r w:rsidRPr="002F2B3F">
        <w:rPr>
          <w:rFonts w:ascii="Times New Roman" w:hAnsi="Times New Roman"/>
          <w:color w:val="C00000"/>
          <w:sz w:val="48"/>
          <w:szCs w:val="48"/>
        </w:rPr>
        <w:t xml:space="preserve"> 2-3 июля 2022 года</w:t>
      </w:r>
      <w:r w:rsidR="002E5917" w:rsidRPr="002F2B3F">
        <w:rPr>
          <w:rFonts w:ascii="Times New Roman" w:hAnsi="Times New Roman"/>
          <w:color w:val="C00000"/>
          <w:sz w:val="48"/>
          <w:szCs w:val="48"/>
        </w:rPr>
        <w:t xml:space="preserve"> территорий составила 182 квадратных километра.</w:t>
      </w:r>
    </w:p>
    <w:p w14:paraId="5CD143F5" w14:textId="01FA20BF" w:rsidR="003259F3" w:rsidRPr="002F2B3F" w:rsidRDefault="003259F3" w:rsidP="002E5917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48"/>
          <w:szCs w:val="48"/>
        </w:rPr>
      </w:pPr>
      <w:r w:rsidRPr="002F2B3F">
        <w:rPr>
          <w:rFonts w:ascii="Times New Roman" w:hAnsi="Times New Roman"/>
          <w:color w:val="C00000"/>
          <w:sz w:val="48"/>
          <w:szCs w:val="48"/>
        </w:rPr>
        <w:t xml:space="preserve">- 3 июля 2022 года завершилось полное </w:t>
      </w:r>
      <w:r w:rsidR="00B07CC7" w:rsidRPr="002F2B3F">
        <w:rPr>
          <w:rFonts w:ascii="Times New Roman" w:hAnsi="Times New Roman"/>
          <w:color w:val="C00000"/>
          <w:sz w:val="48"/>
          <w:szCs w:val="48"/>
        </w:rPr>
        <w:t>освобождение Луганской Народной Республики, об этом Министр обороны России Шойгу С.К.  доложил Президенту России и Верховному Главнокомандующему Вооруженными Силами России Путину В.В.</w:t>
      </w:r>
    </w:p>
    <w:p w14:paraId="73C6F542" w14:textId="32BBD5D2" w:rsidR="00B07CC7" w:rsidRPr="002F2B3F" w:rsidRDefault="00B07CC7" w:rsidP="002E5917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48"/>
          <w:szCs w:val="48"/>
        </w:rPr>
      </w:pPr>
    </w:p>
    <w:p w14:paraId="4ABC3882" w14:textId="4BA4B022" w:rsidR="00EF28D9" w:rsidRPr="002F2B3F" w:rsidRDefault="00B07CC7" w:rsidP="002F2B3F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C00000"/>
          <w:sz w:val="48"/>
          <w:szCs w:val="48"/>
        </w:rPr>
      </w:pPr>
      <w:r w:rsidRPr="002F2B3F">
        <w:rPr>
          <w:rFonts w:ascii="Times New Roman" w:hAnsi="Times New Roman"/>
          <w:b/>
          <w:bCs/>
          <w:color w:val="C00000"/>
          <w:sz w:val="48"/>
          <w:szCs w:val="48"/>
        </w:rPr>
        <w:t>Центр координации движения за русский народ</w:t>
      </w:r>
      <w:r w:rsidR="002F2B3F" w:rsidRPr="002F2B3F">
        <w:rPr>
          <w:rFonts w:ascii="Times New Roman" w:hAnsi="Times New Roman"/>
          <w:b/>
          <w:bCs/>
          <w:color w:val="C00000"/>
          <w:sz w:val="48"/>
          <w:szCs w:val="48"/>
        </w:rPr>
        <w:t xml:space="preserve"> </w:t>
      </w:r>
    </w:p>
    <w:sectPr w:rsidR="00EF28D9" w:rsidRPr="002F2B3F" w:rsidSect="002F2B3F">
      <w:headerReference w:type="default" r:id="rId7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AF0E6" w14:textId="77777777" w:rsidR="00BB6586" w:rsidRDefault="00BB6586">
      <w:pPr>
        <w:spacing w:after="0" w:line="240" w:lineRule="auto"/>
      </w:pPr>
      <w:r>
        <w:separator/>
      </w:r>
    </w:p>
  </w:endnote>
  <w:endnote w:type="continuationSeparator" w:id="0">
    <w:p w14:paraId="76D5DCAF" w14:textId="77777777" w:rsidR="00BB6586" w:rsidRDefault="00BB6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435FA" w14:textId="77777777" w:rsidR="00BB6586" w:rsidRDefault="00BB6586">
      <w:pPr>
        <w:spacing w:after="0" w:line="240" w:lineRule="auto"/>
      </w:pPr>
      <w:r>
        <w:separator/>
      </w:r>
    </w:p>
  </w:footnote>
  <w:footnote w:type="continuationSeparator" w:id="0">
    <w:p w14:paraId="1A0757B4" w14:textId="77777777" w:rsidR="00BB6586" w:rsidRDefault="00BB65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E5917"/>
    <w:rsid w:val="002F2B3F"/>
    <w:rsid w:val="002F7B74"/>
    <w:rsid w:val="00304D47"/>
    <w:rsid w:val="003147E2"/>
    <w:rsid w:val="00320692"/>
    <w:rsid w:val="0032536F"/>
    <w:rsid w:val="003259F3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5D15"/>
    <w:rsid w:val="00376712"/>
    <w:rsid w:val="0038487B"/>
    <w:rsid w:val="003866AE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37A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670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D00EF"/>
    <w:rsid w:val="006E3005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55227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A7730"/>
    <w:rsid w:val="009B4EF2"/>
    <w:rsid w:val="009B578D"/>
    <w:rsid w:val="009B650B"/>
    <w:rsid w:val="009C1531"/>
    <w:rsid w:val="009C56F5"/>
    <w:rsid w:val="009D2B45"/>
    <w:rsid w:val="009D2C89"/>
    <w:rsid w:val="009D300E"/>
    <w:rsid w:val="009F17D3"/>
    <w:rsid w:val="009F17FC"/>
    <w:rsid w:val="00A05999"/>
    <w:rsid w:val="00A07D52"/>
    <w:rsid w:val="00A16442"/>
    <w:rsid w:val="00A2121D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07CC7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B6586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EF28D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5546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092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2022-07-04T10:07:00Z</dcterms:created>
  <dcterms:modified xsi:type="dcterms:W3CDTF">2022-07-04T10:07:00Z</dcterms:modified>
</cp:coreProperties>
</file>