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5965A8F5" w:rsidR="009834C0" w:rsidRPr="00CC6AA2" w:rsidRDefault="008E3E63" w:rsidP="00613983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b/>
          <w:bCs/>
          <w:color w:val="000000" w:themeColor="text1"/>
          <w:sz w:val="28"/>
          <w:szCs w:val="28"/>
        </w:rPr>
        <w:t>Анатомия предательства</w:t>
      </w:r>
    </w:p>
    <w:p w14:paraId="15D6C811" w14:textId="77777777" w:rsidR="0092599D" w:rsidRPr="00CC6AA2" w:rsidRDefault="0092599D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26DAD01" w14:textId="6F875392" w:rsidR="002F7B74" w:rsidRPr="00CC6AA2" w:rsidRDefault="008E3E63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10 </w:t>
      </w:r>
      <w:r w:rsidR="0092599D"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сентября 2022 года: Москва празднует День города, на Тверской оглушают шлягеры на английском, </w:t>
      </w:r>
      <w:r w:rsidR="005B7069" w:rsidRPr="00CC6AA2">
        <w:rPr>
          <w:rFonts w:ascii="Times New Roman" w:hAnsi="Times New Roman"/>
          <w:color w:val="000000" w:themeColor="text1"/>
          <w:sz w:val="28"/>
          <w:szCs w:val="28"/>
        </w:rPr>
        <w:t>на ВДНХ президент России Путин В.В. по видеосвязи открывает самое высокое в Европе колесо обозрения.</w:t>
      </w:r>
    </w:p>
    <w:p w14:paraId="6D49DE60" w14:textId="206D5BE4" w:rsidR="005B7069" w:rsidRPr="00CC6AA2" w:rsidRDefault="005B7069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>В это же время российские солдаты и офицеры, истекая кровью</w:t>
      </w:r>
      <w:r w:rsidR="00B43F78"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, пытаются сдержать </w:t>
      </w:r>
      <w:r w:rsidR="007E13B6" w:rsidRPr="00CC6AA2">
        <w:rPr>
          <w:rFonts w:ascii="Times New Roman" w:hAnsi="Times New Roman"/>
          <w:color w:val="000000" w:themeColor="text1"/>
          <w:sz w:val="28"/>
          <w:szCs w:val="28"/>
        </w:rPr>
        <w:t>орды киевских боевиков, обученных и вооруженных натовскими странами</w:t>
      </w:r>
      <w:r w:rsidR="00CC6AA2" w:rsidRPr="00CC6AA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7E13B6"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 в треугольнике Балаклея – Изюм – Купянск.</w:t>
      </w:r>
    </w:p>
    <w:p w14:paraId="168DAB74" w14:textId="4F868BCE" w:rsidR="00E9722F" w:rsidRPr="00CC6AA2" w:rsidRDefault="007E13B6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>Затем был отход российских войск с севера-востока</w:t>
      </w:r>
      <w:r w:rsidR="00E0113E"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 из Харьковской области, вслед за которыми шли орды боевиков, убивая местных, проявивших симпатии к России</w:t>
      </w:r>
      <w:r w:rsidR="00E9722F"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 и не успевших эвакуироваться до отступления российских войск.</w:t>
      </w:r>
    </w:p>
    <w:p w14:paraId="70AAE7BE" w14:textId="2B954AD5" w:rsidR="00D4038D" w:rsidRPr="00CC6AA2" w:rsidRDefault="00E9722F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Если </w:t>
      </w:r>
      <w:r w:rsidR="00407CAC" w:rsidRPr="00CC6AA2">
        <w:rPr>
          <w:rFonts w:ascii="Times New Roman" w:hAnsi="Times New Roman"/>
          <w:color w:val="000000" w:themeColor="text1"/>
          <w:sz w:val="28"/>
          <w:szCs w:val="28"/>
        </w:rPr>
        <w:t>успешное наступление боевиков на армию военной сверхдержавы стало возможным в результате предательства</w:t>
      </w:r>
      <w:r w:rsidR="00457ED8">
        <w:rPr>
          <w:rFonts w:ascii="Times New Roman" w:hAnsi="Times New Roman"/>
          <w:color w:val="000000" w:themeColor="text1"/>
          <w:sz w:val="28"/>
          <w:szCs w:val="28"/>
        </w:rPr>
        <w:t xml:space="preserve"> (а как иначе можно было собрать </w:t>
      </w:r>
      <w:r w:rsidR="00EC1379">
        <w:rPr>
          <w:rFonts w:ascii="Times New Roman" w:hAnsi="Times New Roman"/>
          <w:color w:val="000000" w:themeColor="text1"/>
          <w:sz w:val="28"/>
          <w:szCs w:val="28"/>
        </w:rPr>
        <w:t>группировку боевиков для наступления при имеющихся средствах спутникового слежения и возможностях российских средств поражения)</w:t>
      </w:r>
      <w:r w:rsidR="00407CAC" w:rsidRPr="00CC6AA2">
        <w:rPr>
          <w:rFonts w:ascii="Times New Roman" w:hAnsi="Times New Roman"/>
          <w:color w:val="000000" w:themeColor="text1"/>
          <w:sz w:val="28"/>
          <w:szCs w:val="28"/>
        </w:rPr>
        <w:t>, то это предательство началось задолго до 10 сентября 2022 года.</w:t>
      </w:r>
    </w:p>
    <w:p w14:paraId="6C209B5C" w14:textId="77777777" w:rsidR="00496CB7" w:rsidRPr="00CC6AA2" w:rsidRDefault="00496CB7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>Да, российские ученые и инженеры, опираясь на советское наследие, опередившее наше время, создали уникальные образцы вооружений, но в массовом порядке они в войска не поступили. Вместо этого российский ВПК занимался производством вооружений для армий других стран.</w:t>
      </w:r>
    </w:p>
    <w:p w14:paraId="3F678174" w14:textId="29A60A78" w:rsidR="00BF307A" w:rsidRPr="00CC6AA2" w:rsidRDefault="00496CB7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За </w:t>
      </w:r>
      <w:r w:rsidR="0092712F" w:rsidRPr="00CC6AA2">
        <w:rPr>
          <w:rFonts w:ascii="Times New Roman" w:hAnsi="Times New Roman"/>
          <w:color w:val="000000" w:themeColor="text1"/>
          <w:sz w:val="28"/>
          <w:szCs w:val="28"/>
        </w:rPr>
        <w:t>доллары, конечно, которые тут же выводились в недружественные нам страны. За двадцать лет из России было выведено в офшоры и недружественные страны до двух триллионов долларов. Еще около 600 миллиардов долларов «наш</w:t>
      </w:r>
      <w:r w:rsidR="00BF307A" w:rsidRPr="00CC6AA2">
        <w:rPr>
          <w:rFonts w:ascii="Times New Roman" w:hAnsi="Times New Roman"/>
          <w:color w:val="000000" w:themeColor="text1"/>
          <w:sz w:val="28"/>
          <w:szCs w:val="28"/>
        </w:rPr>
        <w:t>» ЦБ разместил в банках недружественных стран. Значительная часть этих средств была фактически украдена этими недружественными странами.</w:t>
      </w:r>
    </w:p>
    <w:p w14:paraId="0B2A0DCF" w14:textId="77777777" w:rsidR="000F2D0E" w:rsidRPr="00CC6AA2" w:rsidRDefault="00D53E60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>Как бы пригодились 2,6 триллиона долларов для вооружения российской армии, чтобы она могла возвращать исторические российские земли. Те, кто выводил деньги и активы, заявляли, что на армию нет средств</w:t>
      </w:r>
      <w:r w:rsidR="00F94DA6" w:rsidRPr="00CC6AA2">
        <w:rPr>
          <w:rFonts w:ascii="Times New Roman" w:hAnsi="Times New Roman"/>
          <w:color w:val="000000" w:themeColor="text1"/>
          <w:sz w:val="28"/>
          <w:szCs w:val="28"/>
        </w:rPr>
        <w:t>. Теперь же, когда всё стало очевидным, они не только не понесли ответственность за это, но продолжают управлять российскими финансами как ни в чем не бывало.</w:t>
      </w:r>
    </w:p>
    <w:p w14:paraId="1C97B0A2" w14:textId="70D403E5" w:rsidR="00CE6BE5" w:rsidRPr="00CC6AA2" w:rsidRDefault="000F2D0E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24 февраля началась специальная военная операция по защите Донбасса и денацификации и демилитаризации </w:t>
      </w:r>
      <w:r w:rsidR="00900180" w:rsidRPr="00CC6AA2">
        <w:rPr>
          <w:rFonts w:ascii="Times New Roman" w:hAnsi="Times New Roman"/>
          <w:color w:val="000000" w:themeColor="text1"/>
          <w:sz w:val="28"/>
          <w:szCs w:val="28"/>
        </w:rPr>
        <w:t>б. Украины. Но как-то странно она велась, как будто игра в поддавки со стороны России. Не были разрушены ни коммуникации</w:t>
      </w:r>
      <w:r w:rsidR="00735AEC" w:rsidRPr="00CC6AA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457ED8">
        <w:rPr>
          <w:rFonts w:ascii="Times New Roman" w:hAnsi="Times New Roman"/>
          <w:color w:val="000000" w:themeColor="text1"/>
          <w:sz w:val="28"/>
          <w:szCs w:val="28"/>
        </w:rPr>
        <w:t xml:space="preserve"> ни энергетические сети,</w:t>
      </w:r>
      <w:r w:rsidR="00735AEC"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 ни связь, ни интернет, ни телевидение, ни центры управления киевского режима, не был пресечен буквально поток натовских вооружений, инструкторов, наемников на Украину.</w:t>
      </w:r>
    </w:p>
    <w:p w14:paraId="1D0A1817" w14:textId="77777777" w:rsidR="0015133D" w:rsidRPr="00CC6AA2" w:rsidRDefault="00CE6BE5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Победы российских солдат и офицеров тут же сдавались врагу: Киевская и Черниговская области, остров Змеиный, имеющий важнейшее стратегическое значение для контроля </w:t>
      </w:r>
      <w:r w:rsidR="00B90202" w:rsidRPr="00CC6AA2">
        <w:rPr>
          <w:rFonts w:ascii="Times New Roman" w:hAnsi="Times New Roman"/>
          <w:color w:val="000000" w:themeColor="text1"/>
          <w:sz w:val="28"/>
          <w:szCs w:val="28"/>
        </w:rPr>
        <w:t>черноморского побережья Украины. Посудите сами, объяснить все это можно только предательством.</w:t>
      </w:r>
    </w:p>
    <w:p w14:paraId="546C440E" w14:textId="2BC35989" w:rsidR="00B90202" w:rsidRPr="00CC6AA2" w:rsidRDefault="00E913A3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Как назвать молчание российской власти по поводу все более наглых действий сионо-фашистского киевского режима, когда боевики бомбят города и поселки уже на территории России в её нынешних границах, когда от их рук </w:t>
      </w:r>
      <w:r w:rsidRPr="00CC6AA2">
        <w:rPr>
          <w:rFonts w:ascii="Times New Roman" w:hAnsi="Times New Roman"/>
          <w:color w:val="000000" w:themeColor="text1"/>
          <w:sz w:val="28"/>
          <w:szCs w:val="28"/>
        </w:rPr>
        <w:lastRenderedPageBreak/>
        <w:t>погибают российские граждане</w:t>
      </w:r>
      <w:r w:rsidR="007F4E78" w:rsidRPr="00CC6AA2">
        <w:rPr>
          <w:rFonts w:ascii="Times New Roman" w:hAnsi="Times New Roman"/>
          <w:color w:val="000000" w:themeColor="text1"/>
          <w:sz w:val="28"/>
          <w:szCs w:val="28"/>
        </w:rPr>
        <w:t>, когда они устраивают теракты в России, в том числе в Москве, бахвалясь этим.</w:t>
      </w:r>
    </w:p>
    <w:p w14:paraId="6DBB4F05" w14:textId="38A3BD61" w:rsidR="0015133D" w:rsidRPr="00CC6AA2" w:rsidRDefault="00B90202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>А как назвать предложения российских олигархов</w:t>
      </w:r>
      <w:r w:rsidR="008E46CB"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, перечислить миллиарды долларов киевскому режиму? Миллиарды долларов на убийство русских, на войну с Россией, у которой они украли эти миллиарды. Понятны действия олигархов, ведь они – </w:t>
      </w:r>
      <w:r w:rsidR="0015133D"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подчиненная </w:t>
      </w:r>
      <w:r w:rsidR="008E46CB" w:rsidRPr="00CC6AA2">
        <w:rPr>
          <w:rFonts w:ascii="Times New Roman" w:hAnsi="Times New Roman"/>
          <w:color w:val="000000" w:themeColor="text1"/>
          <w:sz w:val="28"/>
          <w:szCs w:val="28"/>
        </w:rPr>
        <w:t>часть</w:t>
      </w:r>
      <w:r w:rsidR="0015133D"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 сионо-фашизма, цель которого уничтожить российский народ.</w:t>
      </w:r>
      <w:r w:rsidR="00C060F3"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 Они выполнят любой приказ сионо-фашистских центров, чтобы сохранить украденные у российского народа деньги и активы.</w:t>
      </w:r>
    </w:p>
    <w:p w14:paraId="35158375" w14:textId="4E06DCDF" w:rsidR="007E13B6" w:rsidRPr="00CC6AA2" w:rsidRDefault="0015133D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>Но, что же Кремль, что же глава российского государства</w:t>
      </w:r>
      <w:r w:rsidR="00C060F3" w:rsidRPr="00CC6AA2">
        <w:rPr>
          <w:rFonts w:ascii="Times New Roman" w:hAnsi="Times New Roman"/>
          <w:color w:val="000000" w:themeColor="text1"/>
          <w:sz w:val="28"/>
          <w:szCs w:val="28"/>
        </w:rPr>
        <w:t>?</w:t>
      </w:r>
    </w:p>
    <w:p w14:paraId="6AF9ED6C" w14:textId="77777777" w:rsidR="0058161F" w:rsidRPr="00CC6AA2" w:rsidRDefault="003E75E2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Ведь внутренняя угроза, предательство олигархической пятой колонны пострашней внешней угрозы. Предательство пятой колонны </w:t>
      </w:r>
      <w:r w:rsidR="0058161F" w:rsidRPr="00CC6AA2">
        <w:rPr>
          <w:rFonts w:ascii="Times New Roman" w:hAnsi="Times New Roman"/>
          <w:color w:val="000000" w:themeColor="text1"/>
          <w:sz w:val="28"/>
          <w:szCs w:val="28"/>
        </w:rPr>
        <w:t>– это удар в спину воюющей российской армии.</w:t>
      </w:r>
    </w:p>
    <w:p w14:paraId="78542934" w14:textId="153CEBD3" w:rsidR="003E75E2" w:rsidRPr="00CC6AA2" w:rsidRDefault="0058161F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Чтобы России победить необходимо, наконец, зачистить пятую колонну.  </w:t>
      </w:r>
    </w:p>
    <w:p w14:paraId="6F8F4F4F" w14:textId="3EEED39F" w:rsidR="008E3E63" w:rsidRPr="00CC6AA2" w:rsidRDefault="008E3E63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7092D02" w14:textId="77777777" w:rsidR="003E75E2" w:rsidRPr="00CC6AA2" w:rsidRDefault="003E75E2" w:rsidP="003E75E2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Руководитель Сайта «Стратегия развития»  </w:t>
      </w:r>
    </w:p>
    <w:p w14:paraId="3C3DED48" w14:textId="5D2FBBC4" w:rsidR="002E47AD" w:rsidRPr="00CC6AA2" w:rsidRDefault="003E75E2" w:rsidP="0058161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C6AA2">
        <w:rPr>
          <w:rFonts w:ascii="Times New Roman" w:hAnsi="Times New Roman"/>
          <w:color w:val="000000" w:themeColor="text1"/>
          <w:sz w:val="28"/>
          <w:szCs w:val="28"/>
        </w:rPr>
        <w:t>Тихонов Евгений Николаевич (http://strategiyarazvitiya.ru/)</w:t>
      </w:r>
      <w:r w:rsidR="002E47AD" w:rsidRPr="00CC6AA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B56B8D2" w14:textId="57C28FC4" w:rsidR="009814A1" w:rsidRPr="00CC6AA2" w:rsidRDefault="009814A1" w:rsidP="009C5290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sectPr w:rsidR="009814A1" w:rsidRPr="00CC6AA2" w:rsidSect="00CC6AA2">
      <w:headerReference w:type="default" r:id="rId7"/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95652" w14:textId="77777777" w:rsidR="003D0995" w:rsidRDefault="003D0995">
      <w:pPr>
        <w:spacing w:after="0" w:line="240" w:lineRule="auto"/>
      </w:pPr>
      <w:r>
        <w:separator/>
      </w:r>
    </w:p>
  </w:endnote>
  <w:endnote w:type="continuationSeparator" w:id="0">
    <w:p w14:paraId="3494E27D" w14:textId="77777777" w:rsidR="003D0995" w:rsidRDefault="003D0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C19CF" w14:textId="77777777" w:rsidR="003D0995" w:rsidRDefault="003D0995">
      <w:pPr>
        <w:spacing w:after="0" w:line="240" w:lineRule="auto"/>
      </w:pPr>
      <w:r>
        <w:separator/>
      </w:r>
    </w:p>
  </w:footnote>
  <w:footnote w:type="continuationSeparator" w:id="0">
    <w:p w14:paraId="42CF1CBC" w14:textId="77777777" w:rsidR="003D0995" w:rsidRDefault="003D0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01B0"/>
    <w:rsid w:val="0002488D"/>
    <w:rsid w:val="000255E0"/>
    <w:rsid w:val="00030B83"/>
    <w:rsid w:val="000379EC"/>
    <w:rsid w:val="0004339F"/>
    <w:rsid w:val="00050B96"/>
    <w:rsid w:val="00051D99"/>
    <w:rsid w:val="00072CC3"/>
    <w:rsid w:val="0008627D"/>
    <w:rsid w:val="0008659D"/>
    <w:rsid w:val="00087524"/>
    <w:rsid w:val="00091AAA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2D0E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6917"/>
    <w:rsid w:val="00147E64"/>
    <w:rsid w:val="001503A0"/>
    <w:rsid w:val="0015133D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3C7D"/>
    <w:rsid w:val="001E6A44"/>
    <w:rsid w:val="001F008A"/>
    <w:rsid w:val="001F565D"/>
    <w:rsid w:val="001F628F"/>
    <w:rsid w:val="002007BE"/>
    <w:rsid w:val="002021AA"/>
    <w:rsid w:val="002025AE"/>
    <w:rsid w:val="002036DC"/>
    <w:rsid w:val="00204070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1063"/>
    <w:rsid w:val="002648DD"/>
    <w:rsid w:val="00265054"/>
    <w:rsid w:val="00266335"/>
    <w:rsid w:val="00267177"/>
    <w:rsid w:val="0027143E"/>
    <w:rsid w:val="00280838"/>
    <w:rsid w:val="00291337"/>
    <w:rsid w:val="00294E96"/>
    <w:rsid w:val="00296C43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E47AD"/>
    <w:rsid w:val="002F7B74"/>
    <w:rsid w:val="00304D47"/>
    <w:rsid w:val="003147E2"/>
    <w:rsid w:val="00320692"/>
    <w:rsid w:val="0032536F"/>
    <w:rsid w:val="0033107E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5D78"/>
    <w:rsid w:val="003B70D9"/>
    <w:rsid w:val="003B7545"/>
    <w:rsid w:val="003B7DAD"/>
    <w:rsid w:val="003C0FC1"/>
    <w:rsid w:val="003C2A9D"/>
    <w:rsid w:val="003C36BF"/>
    <w:rsid w:val="003C37AA"/>
    <w:rsid w:val="003C4184"/>
    <w:rsid w:val="003D0995"/>
    <w:rsid w:val="003D386B"/>
    <w:rsid w:val="003E371F"/>
    <w:rsid w:val="003E6216"/>
    <w:rsid w:val="003E75E2"/>
    <w:rsid w:val="003F2DD4"/>
    <w:rsid w:val="003F477C"/>
    <w:rsid w:val="003F6F77"/>
    <w:rsid w:val="00401B2A"/>
    <w:rsid w:val="004077E4"/>
    <w:rsid w:val="00407CAC"/>
    <w:rsid w:val="00413BE8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57ED8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9427B"/>
    <w:rsid w:val="00496CB7"/>
    <w:rsid w:val="004A2E54"/>
    <w:rsid w:val="004A3C31"/>
    <w:rsid w:val="004B0EB1"/>
    <w:rsid w:val="004B237C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54B6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0686F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61F"/>
    <w:rsid w:val="00581FED"/>
    <w:rsid w:val="00586310"/>
    <w:rsid w:val="00590635"/>
    <w:rsid w:val="00590CFA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B7069"/>
    <w:rsid w:val="005D1DA3"/>
    <w:rsid w:val="005D6670"/>
    <w:rsid w:val="005D6753"/>
    <w:rsid w:val="005E0E75"/>
    <w:rsid w:val="005E297B"/>
    <w:rsid w:val="005E7458"/>
    <w:rsid w:val="005E7AE5"/>
    <w:rsid w:val="005F037D"/>
    <w:rsid w:val="005F122F"/>
    <w:rsid w:val="006014B9"/>
    <w:rsid w:val="00610AE3"/>
    <w:rsid w:val="00613983"/>
    <w:rsid w:val="00617958"/>
    <w:rsid w:val="00620F5D"/>
    <w:rsid w:val="006222F0"/>
    <w:rsid w:val="00623901"/>
    <w:rsid w:val="00630196"/>
    <w:rsid w:val="006320C5"/>
    <w:rsid w:val="00632F1B"/>
    <w:rsid w:val="006347BF"/>
    <w:rsid w:val="00635F82"/>
    <w:rsid w:val="00636A2D"/>
    <w:rsid w:val="00637FB6"/>
    <w:rsid w:val="00642AED"/>
    <w:rsid w:val="006510DB"/>
    <w:rsid w:val="00656C4B"/>
    <w:rsid w:val="00664ACC"/>
    <w:rsid w:val="0066655D"/>
    <w:rsid w:val="00681106"/>
    <w:rsid w:val="00681F53"/>
    <w:rsid w:val="006964D3"/>
    <w:rsid w:val="006A3D00"/>
    <w:rsid w:val="006A7120"/>
    <w:rsid w:val="006B0ABF"/>
    <w:rsid w:val="006B0E4A"/>
    <w:rsid w:val="006B3FDA"/>
    <w:rsid w:val="006B45C1"/>
    <w:rsid w:val="006D00EF"/>
    <w:rsid w:val="006D10BE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AEC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3E97"/>
    <w:rsid w:val="007B6C3A"/>
    <w:rsid w:val="007C026E"/>
    <w:rsid w:val="007C616F"/>
    <w:rsid w:val="007D1862"/>
    <w:rsid w:val="007D4BDB"/>
    <w:rsid w:val="007E13B6"/>
    <w:rsid w:val="007E2510"/>
    <w:rsid w:val="007E2B8C"/>
    <w:rsid w:val="007F1E63"/>
    <w:rsid w:val="007F4834"/>
    <w:rsid w:val="007F4E78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57CDC"/>
    <w:rsid w:val="0086636A"/>
    <w:rsid w:val="0086643B"/>
    <w:rsid w:val="00870DE4"/>
    <w:rsid w:val="00871204"/>
    <w:rsid w:val="00871521"/>
    <w:rsid w:val="00872FC4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3E63"/>
    <w:rsid w:val="008E46CB"/>
    <w:rsid w:val="008E49A9"/>
    <w:rsid w:val="008F0BAF"/>
    <w:rsid w:val="008F414A"/>
    <w:rsid w:val="008F50CB"/>
    <w:rsid w:val="00900180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99D"/>
    <w:rsid w:val="00925A1C"/>
    <w:rsid w:val="00926CD6"/>
    <w:rsid w:val="0092712F"/>
    <w:rsid w:val="009313E9"/>
    <w:rsid w:val="00931BE2"/>
    <w:rsid w:val="00933A28"/>
    <w:rsid w:val="00942E9D"/>
    <w:rsid w:val="00943E00"/>
    <w:rsid w:val="00945A09"/>
    <w:rsid w:val="009524BA"/>
    <w:rsid w:val="00955227"/>
    <w:rsid w:val="00960C0A"/>
    <w:rsid w:val="00963AFE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A49C0"/>
    <w:rsid w:val="009B4EF2"/>
    <w:rsid w:val="009B578D"/>
    <w:rsid w:val="009B650B"/>
    <w:rsid w:val="009C1531"/>
    <w:rsid w:val="009C5290"/>
    <w:rsid w:val="009C56F5"/>
    <w:rsid w:val="009D2B45"/>
    <w:rsid w:val="009D2C89"/>
    <w:rsid w:val="009D300E"/>
    <w:rsid w:val="009E33A5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3931"/>
    <w:rsid w:val="00A4595D"/>
    <w:rsid w:val="00A51CA0"/>
    <w:rsid w:val="00A55FC4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12F7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3F78"/>
    <w:rsid w:val="00B44486"/>
    <w:rsid w:val="00B460A9"/>
    <w:rsid w:val="00B51892"/>
    <w:rsid w:val="00B536C2"/>
    <w:rsid w:val="00B61312"/>
    <w:rsid w:val="00B6503B"/>
    <w:rsid w:val="00B66FD3"/>
    <w:rsid w:val="00B73D1C"/>
    <w:rsid w:val="00B7452C"/>
    <w:rsid w:val="00B74EBB"/>
    <w:rsid w:val="00B77FC8"/>
    <w:rsid w:val="00B818F3"/>
    <w:rsid w:val="00B8264B"/>
    <w:rsid w:val="00B835B5"/>
    <w:rsid w:val="00B838F2"/>
    <w:rsid w:val="00B858F7"/>
    <w:rsid w:val="00B8629F"/>
    <w:rsid w:val="00B90202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48D5"/>
    <w:rsid w:val="00BB518F"/>
    <w:rsid w:val="00BC0D56"/>
    <w:rsid w:val="00BD7BB3"/>
    <w:rsid w:val="00BE24C4"/>
    <w:rsid w:val="00BE3C6E"/>
    <w:rsid w:val="00BF307A"/>
    <w:rsid w:val="00C041CF"/>
    <w:rsid w:val="00C060F3"/>
    <w:rsid w:val="00C06500"/>
    <w:rsid w:val="00C119C1"/>
    <w:rsid w:val="00C12EB5"/>
    <w:rsid w:val="00C14198"/>
    <w:rsid w:val="00C2494C"/>
    <w:rsid w:val="00C24D29"/>
    <w:rsid w:val="00C2770A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6AA2"/>
    <w:rsid w:val="00CC719B"/>
    <w:rsid w:val="00CD30C6"/>
    <w:rsid w:val="00CD3168"/>
    <w:rsid w:val="00CD3BFE"/>
    <w:rsid w:val="00CD7E06"/>
    <w:rsid w:val="00CE22C8"/>
    <w:rsid w:val="00CE32B5"/>
    <w:rsid w:val="00CE5F15"/>
    <w:rsid w:val="00CE6BE5"/>
    <w:rsid w:val="00CF64D4"/>
    <w:rsid w:val="00D05F66"/>
    <w:rsid w:val="00D140DD"/>
    <w:rsid w:val="00D150AF"/>
    <w:rsid w:val="00D16C04"/>
    <w:rsid w:val="00D17DB7"/>
    <w:rsid w:val="00D25183"/>
    <w:rsid w:val="00D30C81"/>
    <w:rsid w:val="00D4038D"/>
    <w:rsid w:val="00D40DD9"/>
    <w:rsid w:val="00D4141D"/>
    <w:rsid w:val="00D4261A"/>
    <w:rsid w:val="00D46B0C"/>
    <w:rsid w:val="00D46E26"/>
    <w:rsid w:val="00D5045B"/>
    <w:rsid w:val="00D52312"/>
    <w:rsid w:val="00D53E60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0113E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5C62"/>
    <w:rsid w:val="00E36F15"/>
    <w:rsid w:val="00E425DB"/>
    <w:rsid w:val="00E437E9"/>
    <w:rsid w:val="00E539EF"/>
    <w:rsid w:val="00E61004"/>
    <w:rsid w:val="00E61D44"/>
    <w:rsid w:val="00E63DCF"/>
    <w:rsid w:val="00E648B3"/>
    <w:rsid w:val="00E809E1"/>
    <w:rsid w:val="00E81278"/>
    <w:rsid w:val="00E82ED6"/>
    <w:rsid w:val="00E84713"/>
    <w:rsid w:val="00E85127"/>
    <w:rsid w:val="00E8611C"/>
    <w:rsid w:val="00E86C42"/>
    <w:rsid w:val="00E90A7B"/>
    <w:rsid w:val="00E913A3"/>
    <w:rsid w:val="00E9398C"/>
    <w:rsid w:val="00E966F9"/>
    <w:rsid w:val="00E9722F"/>
    <w:rsid w:val="00E97261"/>
    <w:rsid w:val="00EA04F3"/>
    <w:rsid w:val="00EB5536"/>
    <w:rsid w:val="00EB612C"/>
    <w:rsid w:val="00EB6BD4"/>
    <w:rsid w:val="00EC1379"/>
    <w:rsid w:val="00EC6197"/>
    <w:rsid w:val="00EC64C2"/>
    <w:rsid w:val="00ED3694"/>
    <w:rsid w:val="00ED7422"/>
    <w:rsid w:val="00EE127D"/>
    <w:rsid w:val="00EE5392"/>
    <w:rsid w:val="00EE5F9D"/>
    <w:rsid w:val="00EE75D4"/>
    <w:rsid w:val="00EF25A9"/>
    <w:rsid w:val="00EF400D"/>
    <w:rsid w:val="00F005BC"/>
    <w:rsid w:val="00F00D20"/>
    <w:rsid w:val="00F038CF"/>
    <w:rsid w:val="00F048ED"/>
    <w:rsid w:val="00F06C60"/>
    <w:rsid w:val="00F13959"/>
    <w:rsid w:val="00F13D7D"/>
    <w:rsid w:val="00F27DB5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4DA6"/>
    <w:rsid w:val="00F95267"/>
    <w:rsid w:val="00F962A5"/>
    <w:rsid w:val="00F97257"/>
    <w:rsid w:val="00FA2E47"/>
    <w:rsid w:val="00FA3A45"/>
    <w:rsid w:val="00FB06A1"/>
    <w:rsid w:val="00FB1863"/>
    <w:rsid w:val="00FB1A4F"/>
    <w:rsid w:val="00FC172E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6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7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2022-09-14T05:54:00Z</dcterms:created>
  <dcterms:modified xsi:type="dcterms:W3CDTF">2022-09-14T05:54:00Z</dcterms:modified>
</cp:coreProperties>
</file>